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7CE8D" w14:textId="281BFBB7" w:rsidR="00795DA6" w:rsidRDefault="00EE77F6">
      <w:pPr>
        <w:spacing w:after="200" w:line="276" w:lineRule="auto"/>
      </w:pPr>
      <w:r w:rsidRPr="00901D6F">
        <w:rPr>
          <w:noProof/>
          <w:color w:val="2B579A"/>
          <w:sz w:val="20"/>
          <w:shd w:val="clear" w:color="auto" w:fill="E6E6E6"/>
        </w:rPr>
        <mc:AlternateContent>
          <mc:Choice Requires="wps">
            <w:drawing>
              <wp:anchor distT="0" distB="0" distL="114300" distR="114300" simplePos="0" relativeHeight="251658241" behindDoc="0" locked="0" layoutInCell="1" allowOverlap="1" wp14:anchorId="4D55DAA9" wp14:editId="17A59CFB">
                <wp:simplePos x="0" y="0"/>
                <wp:positionH relativeFrom="column">
                  <wp:posOffset>1266878</wp:posOffset>
                </wp:positionH>
                <wp:positionV relativeFrom="paragraph">
                  <wp:posOffset>3772588</wp:posOffset>
                </wp:positionV>
                <wp:extent cx="4514818" cy="2421372"/>
                <wp:effectExtent l="0" t="0" r="635" b="0"/>
                <wp:wrapNone/>
                <wp:docPr id="5" name="Text Box 5"/>
                <wp:cNvGraphicFramePr/>
                <a:graphic xmlns:a="http://schemas.openxmlformats.org/drawingml/2006/main">
                  <a:graphicData uri="http://schemas.microsoft.com/office/word/2010/wordprocessingShape">
                    <wps:wsp>
                      <wps:cNvSpPr txBox="1"/>
                      <wps:spPr>
                        <a:xfrm>
                          <a:off x="0" y="0"/>
                          <a:ext cx="4514818" cy="2421372"/>
                        </a:xfrm>
                        <a:prstGeom prst="rect">
                          <a:avLst/>
                        </a:prstGeom>
                        <a:noFill/>
                        <a:ln w="6350">
                          <a:noFill/>
                        </a:ln>
                      </wps:spPr>
                      <wps:txbx>
                        <w:txbxContent>
                          <w:p w14:paraId="005BF9F8" w14:textId="0D357AE9" w:rsidR="00231EA7" w:rsidRDefault="00D51506" w:rsidP="00D97257">
                            <w:pPr>
                              <w:pBdr>
                                <w:left w:val="single" w:sz="24" w:space="9" w:color="FFFFFF" w:themeColor="background1"/>
                              </w:pBdr>
                              <w:rPr>
                                <w:b/>
                                <w:color w:val="FFFFFF" w:themeColor="background1"/>
                                <w:sz w:val="60"/>
                              </w:rPr>
                            </w:pPr>
                            <w:r>
                              <w:rPr>
                                <w:b/>
                                <w:color w:val="FFFFFF" w:themeColor="background1"/>
                                <w:sz w:val="60"/>
                              </w:rPr>
                              <w:t xml:space="preserve">5G </w:t>
                            </w:r>
                            <w:r w:rsidR="00EE77F6">
                              <w:rPr>
                                <w:b/>
                                <w:color w:val="FFFFFF" w:themeColor="background1"/>
                                <w:sz w:val="60"/>
                              </w:rPr>
                              <w:t xml:space="preserve">Funding </w:t>
                            </w:r>
                            <w:r w:rsidR="00231EA7">
                              <w:rPr>
                                <w:b/>
                                <w:color w:val="FFFFFF" w:themeColor="background1"/>
                                <w:sz w:val="60"/>
                              </w:rPr>
                              <w:t>Competition</w:t>
                            </w:r>
                          </w:p>
                          <w:p w14:paraId="2813E5FA" w14:textId="22252E85" w:rsidR="00D97257" w:rsidRDefault="00231EA7" w:rsidP="00D97257">
                            <w:pPr>
                              <w:pBdr>
                                <w:left w:val="single" w:sz="24" w:space="9" w:color="FFFFFF" w:themeColor="background1"/>
                              </w:pBdr>
                              <w:rPr>
                                <w:b/>
                                <w:color w:val="FFFFFF" w:themeColor="background1"/>
                                <w:sz w:val="60"/>
                              </w:rPr>
                            </w:pPr>
                            <w:r>
                              <w:rPr>
                                <w:b/>
                                <w:color w:val="FFFFFF" w:themeColor="background1"/>
                                <w:sz w:val="60"/>
                              </w:rPr>
                              <w:t>A</w:t>
                            </w:r>
                            <w:r w:rsidR="00EE77F6">
                              <w:rPr>
                                <w:b/>
                                <w:color w:val="FFFFFF" w:themeColor="background1"/>
                                <w:sz w:val="60"/>
                              </w:rPr>
                              <w:t>pplication Form</w:t>
                            </w:r>
                          </w:p>
                          <w:p w14:paraId="73370924" w14:textId="448682F3" w:rsidR="00D97257" w:rsidRPr="00CF7689" w:rsidRDefault="00CF7689" w:rsidP="00D97257">
                            <w:pPr>
                              <w:pBdr>
                                <w:left w:val="single" w:sz="24" w:space="9" w:color="FFFFFF" w:themeColor="background1"/>
                              </w:pBdr>
                              <w:rPr>
                                <w:b/>
                                <w:color w:val="FFFFFF" w:themeColor="background1"/>
                                <w:sz w:val="160"/>
                                <w:szCs w:val="36"/>
                              </w:rPr>
                            </w:pPr>
                            <w:r w:rsidRPr="00CF7689">
                              <w:rPr>
                                <w:color w:val="FFFFFF" w:themeColor="background1"/>
                                <w:sz w:val="32"/>
                                <w:szCs w:val="36"/>
                              </w:rPr>
                              <w:t>Deadline 8 September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type id="_x0000_t202" coordsize="21600,21600" o:spt="202" path="m,l,21600r21600,l21600,xe" w14:anchorId="4D55DAA9">
                <v:stroke joinstyle="miter"/>
                <v:path gradientshapeok="t" o:connecttype="rect"/>
              </v:shapetype>
              <v:shape id="Text Box 5" style="position:absolute;margin-left:99.75pt;margin-top:297.05pt;width:355.5pt;height:190.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">
                <v:textbox inset="0,0,0,0">
                  <w:txbxContent>
                    <w:p w:rsidR="00231EA7" w:rsidP="00D97257" w:rsidRDefault="00D51506" w14:paraId="005BF9F8" w14:textId="0D357AE9">
                      <w:pPr>
                        <w:pBdr>
                          <w:left w:val="single" w:color="FFFFFF" w:themeColor="background1" w:sz="24" w:space="9"/>
                        </w:pBdr>
                        <w:rPr>
                          <w:b/>
                          <w:color w:val="FFFFFF" w:themeColor="background1"/>
                          <w:sz w:val="60"/>
                        </w:rPr>
                      </w:pPr>
                      <w:r>
                        <w:rPr>
                          <w:b/>
                          <w:color w:val="FFFFFF" w:themeColor="background1"/>
                          <w:sz w:val="60"/>
                        </w:rPr>
                        <w:t xml:space="preserve">5G </w:t>
                      </w:r>
                      <w:r w:rsidR="00EE77F6">
                        <w:rPr>
                          <w:b/>
                          <w:color w:val="FFFFFF" w:themeColor="background1"/>
                          <w:sz w:val="60"/>
                        </w:rPr>
                        <w:t xml:space="preserve">Funding </w:t>
                      </w:r>
                      <w:r w:rsidR="00231EA7">
                        <w:rPr>
                          <w:b/>
                          <w:color w:val="FFFFFF" w:themeColor="background1"/>
                          <w:sz w:val="60"/>
                        </w:rPr>
                        <w:t>Competition</w:t>
                      </w:r>
                    </w:p>
                    <w:p w:rsidR="00D97257" w:rsidP="00D97257" w:rsidRDefault="00231EA7" w14:paraId="2813E5FA" w14:textId="22252E85">
                      <w:pPr>
                        <w:pBdr>
                          <w:left w:val="single" w:color="FFFFFF" w:themeColor="background1" w:sz="24" w:space="9"/>
                        </w:pBdr>
                        <w:rPr>
                          <w:b/>
                          <w:color w:val="FFFFFF" w:themeColor="background1"/>
                          <w:sz w:val="60"/>
                        </w:rPr>
                      </w:pPr>
                      <w:r>
                        <w:rPr>
                          <w:b/>
                          <w:color w:val="FFFFFF" w:themeColor="background1"/>
                          <w:sz w:val="60"/>
                        </w:rPr>
                        <w:t>A</w:t>
                      </w:r>
                      <w:r w:rsidR="00EE77F6">
                        <w:rPr>
                          <w:b/>
                          <w:color w:val="FFFFFF" w:themeColor="background1"/>
                          <w:sz w:val="60"/>
                        </w:rPr>
                        <w:t>pplication Form</w:t>
                      </w:r>
                    </w:p>
                    <w:p w:rsidRPr="00CF7689" w:rsidR="00D97257" w:rsidP="00D97257" w:rsidRDefault="00CF7689" w14:paraId="73370924" w14:textId="448682F3">
                      <w:pPr>
                        <w:pBdr>
                          <w:left w:val="single" w:color="FFFFFF" w:themeColor="background1" w:sz="24" w:space="9"/>
                        </w:pBdr>
                        <w:rPr>
                          <w:b/>
                          <w:color w:val="FFFFFF" w:themeColor="background1"/>
                          <w:sz w:val="160"/>
                          <w:szCs w:val="36"/>
                        </w:rPr>
                      </w:pPr>
                      <w:r w:rsidRPr="00CF7689">
                        <w:rPr>
                          <w:color w:val="FFFFFF" w:themeColor="background1"/>
                          <w:sz w:val="32"/>
                          <w:szCs w:val="36"/>
                        </w:rPr>
                        <w:t>Deadline 8 September 2025</w:t>
                      </w:r>
                    </w:p>
                  </w:txbxContent>
                </v:textbox>
              </v:shape>
            </w:pict>
          </mc:Fallback>
        </mc:AlternateContent>
      </w:r>
      <w:r w:rsidR="009656CD">
        <w:rPr>
          <w:noProof/>
          <w:color w:val="2B579A"/>
          <w:shd w:val="clear" w:color="auto" w:fill="E6E6E6"/>
        </w:rPr>
        <w:drawing>
          <wp:anchor distT="0" distB="0" distL="114300" distR="114300" simplePos="0" relativeHeight="251658240" behindDoc="0" locked="0" layoutInCell="1" allowOverlap="1" wp14:anchorId="2BDC463B" wp14:editId="672F0E7E">
            <wp:simplePos x="0" y="0"/>
            <wp:positionH relativeFrom="column">
              <wp:posOffset>-886460</wp:posOffset>
            </wp:positionH>
            <wp:positionV relativeFrom="paragraph">
              <wp:posOffset>-1304290</wp:posOffset>
            </wp:positionV>
            <wp:extent cx="7559675" cy="10697845"/>
            <wp:effectExtent l="0" t="0" r="0" b="0"/>
            <wp:wrapNone/>
            <wp:docPr id="14260647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64738"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7559675" cy="10697845"/>
                    </a:xfrm>
                    <a:prstGeom prst="rect">
                      <a:avLst/>
                    </a:prstGeom>
                  </pic:spPr>
                </pic:pic>
              </a:graphicData>
            </a:graphic>
            <wp14:sizeRelH relativeFrom="page">
              <wp14:pctWidth>0</wp14:pctWidth>
            </wp14:sizeRelH>
            <wp14:sizeRelV relativeFrom="page">
              <wp14:pctHeight>0</wp14:pctHeight>
            </wp14:sizeRelV>
          </wp:anchor>
        </w:drawing>
      </w:r>
      <w:r w:rsidR="00795DA6">
        <w:br w:type="page"/>
      </w:r>
    </w:p>
    <w:p w14:paraId="033C9946" w14:textId="5BB61773" w:rsidR="00D97257" w:rsidRPr="00D97257" w:rsidRDefault="004A7137" w:rsidP="004A7137">
      <w:pPr>
        <w:pStyle w:val="Heading1"/>
        <w:numPr>
          <w:ilvl w:val="0"/>
          <w:numId w:val="3"/>
        </w:numPr>
      </w:pPr>
      <w:bookmarkStart w:id="0" w:name="_Toc127804033"/>
      <w:r>
        <w:lastRenderedPageBreak/>
        <w:t xml:space="preserve">How to Submit </w:t>
      </w:r>
      <w:bookmarkEnd w:id="0"/>
    </w:p>
    <w:p w14:paraId="7693E184" w14:textId="77777777" w:rsidR="004A7137" w:rsidRDefault="004A7137" w:rsidP="004A7137"/>
    <w:p w14:paraId="69C86D5F" w14:textId="553A4CF3" w:rsidR="000C190F" w:rsidRDefault="000C190F" w:rsidP="004A7137">
      <w:pPr>
        <w:rPr>
          <w:lang w:val="en-US"/>
        </w:rPr>
      </w:pPr>
      <w:r>
        <w:rPr>
          <w:lang w:val="en-US"/>
        </w:rPr>
        <w:t xml:space="preserve">Applicants must </w:t>
      </w:r>
      <w:r w:rsidR="004A7137">
        <w:rPr>
          <w:lang w:val="en-US"/>
        </w:rPr>
        <w:t>complete</w:t>
      </w:r>
      <w:r>
        <w:rPr>
          <w:lang w:val="en-US"/>
        </w:rPr>
        <w:t>:</w:t>
      </w:r>
    </w:p>
    <w:p w14:paraId="13DB56CB" w14:textId="7B59746E" w:rsidR="000C190F" w:rsidRPr="000C190F" w:rsidRDefault="000C190F" w:rsidP="000C190F">
      <w:pPr>
        <w:pStyle w:val="ListParagraph"/>
        <w:numPr>
          <w:ilvl w:val="0"/>
          <w:numId w:val="2"/>
        </w:numPr>
        <w:rPr>
          <w:color w:val="auto"/>
          <w:lang w:val="en-US"/>
        </w:rPr>
      </w:pPr>
      <w:r w:rsidRPr="7A59DB71">
        <w:rPr>
          <w:b/>
          <w:bCs/>
          <w:color w:val="auto"/>
          <w:lang w:val="en-US"/>
        </w:rPr>
        <w:t>REQUIRED</w:t>
      </w:r>
      <w:r w:rsidRPr="7A59DB71">
        <w:rPr>
          <w:color w:val="auto"/>
          <w:lang w:val="en-US"/>
        </w:rPr>
        <w:t xml:space="preserve"> - </w:t>
      </w:r>
      <w:r w:rsidR="004A7137" w:rsidRPr="7A59DB71">
        <w:rPr>
          <w:color w:val="auto"/>
          <w:lang w:val="en-US"/>
        </w:rPr>
        <w:t>this application form</w:t>
      </w:r>
      <w:r w:rsidRPr="7A59DB71">
        <w:rPr>
          <w:color w:val="auto"/>
          <w:lang w:val="en-US"/>
        </w:rPr>
        <w:t xml:space="preserve"> in Word format</w:t>
      </w:r>
      <w:r>
        <w:br/>
      </w:r>
    </w:p>
    <w:p w14:paraId="735C87CC" w14:textId="3C22BA80" w:rsidR="004A7137" w:rsidRDefault="000C190F" w:rsidP="000C190F">
      <w:pPr>
        <w:pStyle w:val="ListParagraph"/>
        <w:numPr>
          <w:ilvl w:val="0"/>
          <w:numId w:val="2"/>
        </w:numPr>
        <w:rPr>
          <w:color w:val="auto"/>
          <w:lang w:val="en-US"/>
        </w:rPr>
      </w:pPr>
      <w:r w:rsidRPr="7A59DB71">
        <w:rPr>
          <w:b/>
          <w:bCs/>
          <w:color w:val="auto"/>
          <w:lang w:val="en-US"/>
        </w:rPr>
        <w:t>REQUIRED</w:t>
      </w:r>
      <w:r w:rsidRPr="7A59DB71">
        <w:rPr>
          <w:color w:val="auto"/>
          <w:lang w:val="en-US"/>
        </w:rPr>
        <w:t xml:space="preserve"> </w:t>
      </w:r>
      <w:r w:rsidR="005578CA" w:rsidRPr="7A59DB71">
        <w:rPr>
          <w:color w:val="auto"/>
          <w:lang w:val="en-US"/>
        </w:rPr>
        <w:t>- the</w:t>
      </w:r>
      <w:r w:rsidR="004A7137" w:rsidRPr="7A59DB71">
        <w:rPr>
          <w:color w:val="auto"/>
          <w:lang w:val="en-US"/>
        </w:rPr>
        <w:t xml:space="preserve"> Finance Workbook </w:t>
      </w:r>
      <w:r w:rsidR="00BD4E2C" w:rsidRPr="7A59DB71">
        <w:rPr>
          <w:color w:val="auto"/>
          <w:lang w:val="en-US"/>
        </w:rPr>
        <w:t xml:space="preserve">in Excel format </w:t>
      </w:r>
      <w:r w:rsidR="004A7137" w:rsidRPr="7A59DB71">
        <w:rPr>
          <w:color w:val="auto"/>
          <w:lang w:val="en-US"/>
        </w:rPr>
        <w:t xml:space="preserve">that is available at </w:t>
      </w:r>
      <w:hyperlink r:id="rId11" w:history="1">
        <w:r w:rsidR="000B7963" w:rsidRPr="005F1BBE">
          <w:rPr>
            <w:rStyle w:val="Hyperlink"/>
            <w:lang w:val="en-US"/>
          </w:rPr>
          <w:t>https://smartbelfast.city/2025/05/belfast-5g-innovation-funding/</w:t>
        </w:r>
      </w:hyperlink>
    </w:p>
    <w:p w14:paraId="64EC9581" w14:textId="77777777" w:rsidR="000B7963" w:rsidRPr="000C190F" w:rsidRDefault="000B7963" w:rsidP="000B7963">
      <w:pPr>
        <w:pStyle w:val="ListParagraph"/>
        <w:ind w:firstLine="0"/>
        <w:rPr>
          <w:color w:val="auto"/>
          <w:lang w:val="en-US"/>
        </w:rPr>
      </w:pPr>
    </w:p>
    <w:p w14:paraId="0B1B3825" w14:textId="590D22B3" w:rsidR="004A7137" w:rsidRDefault="004A7137" w:rsidP="004A7137">
      <w:pPr>
        <w:pStyle w:val="ListParagraph"/>
        <w:numPr>
          <w:ilvl w:val="0"/>
          <w:numId w:val="2"/>
        </w:numPr>
        <w:rPr>
          <w:color w:val="auto"/>
          <w:lang w:val="en-US"/>
        </w:rPr>
      </w:pPr>
      <w:r w:rsidRPr="00365ADA">
        <w:rPr>
          <w:b/>
          <w:bCs/>
          <w:color w:val="auto"/>
          <w:lang w:val="en-US"/>
        </w:rPr>
        <w:t>OPTIONAL</w:t>
      </w:r>
      <w:r w:rsidRPr="2EDF295D">
        <w:rPr>
          <w:color w:val="auto"/>
          <w:lang w:val="en-US"/>
        </w:rPr>
        <w:t xml:space="preserve"> – To support your response to question 1, you may attach a PDF containing a schematic illustration of the proposed solution or service. (PDF Project Description)</w:t>
      </w:r>
      <w:r>
        <w:br/>
      </w:r>
    </w:p>
    <w:p w14:paraId="2E4597E5" w14:textId="3420D22B" w:rsidR="004A7137" w:rsidRDefault="004A7137" w:rsidP="004A7137">
      <w:pPr>
        <w:pStyle w:val="ListParagraph"/>
        <w:numPr>
          <w:ilvl w:val="0"/>
          <w:numId w:val="2"/>
        </w:numPr>
        <w:rPr>
          <w:rFonts w:ascii="Calibri" w:eastAsia="Times New Roman" w:hAnsi="Calibri" w:cs="Times New Roman"/>
          <w:color w:val="000000" w:themeColor="text1"/>
          <w:sz w:val="22"/>
          <w:lang w:val="en-US" w:eastAsia="en-GB"/>
        </w:rPr>
      </w:pPr>
      <w:r w:rsidRPr="000C190F">
        <w:rPr>
          <w:b/>
          <w:bCs/>
          <w:color w:val="auto"/>
          <w:lang w:val="en-US"/>
        </w:rPr>
        <w:t>REQUIRED</w:t>
      </w:r>
      <w:r w:rsidRPr="17C2C26E">
        <w:rPr>
          <w:color w:val="auto"/>
          <w:lang w:val="en-US"/>
        </w:rPr>
        <w:t xml:space="preserve"> - To support your response to question </w:t>
      </w:r>
      <w:r w:rsidR="00521436">
        <w:rPr>
          <w:color w:val="auto"/>
          <w:lang w:val="en-US"/>
        </w:rPr>
        <w:t>4</w:t>
      </w:r>
      <w:r w:rsidRPr="17C2C26E">
        <w:rPr>
          <w:color w:val="auto"/>
          <w:lang w:val="en-US"/>
        </w:rPr>
        <w:t>, y</w:t>
      </w:r>
      <w:r w:rsidRPr="17C2C26E">
        <w:rPr>
          <w:rStyle w:val="normaltextrun"/>
          <w:rFonts w:ascii="Calibri" w:hAnsi="Calibri"/>
          <w:color w:val="000000" w:themeColor="text1"/>
          <w:lang w:val="en-US"/>
        </w:rPr>
        <w:t xml:space="preserve">ou MUST provide a project plan </w:t>
      </w:r>
      <w:r w:rsidR="000C190F">
        <w:rPr>
          <w:rStyle w:val="normaltextrun"/>
          <w:rFonts w:ascii="Calibri" w:hAnsi="Calibri"/>
          <w:color w:val="000000" w:themeColor="text1"/>
          <w:lang w:val="en-US"/>
        </w:rPr>
        <w:t>in</w:t>
      </w:r>
      <w:r w:rsidRPr="17C2C26E">
        <w:rPr>
          <w:rStyle w:val="normaltextrun"/>
          <w:rFonts w:ascii="Calibri" w:hAnsi="Calibri"/>
          <w:color w:val="000000" w:themeColor="text1"/>
          <w:lang w:val="en-US"/>
        </w:rPr>
        <w:t xml:space="preserve"> PDF </w:t>
      </w:r>
      <w:r w:rsidR="000C190F">
        <w:rPr>
          <w:rStyle w:val="normaltextrun"/>
          <w:rFonts w:ascii="Calibri" w:hAnsi="Calibri"/>
          <w:color w:val="000000" w:themeColor="text1"/>
          <w:lang w:val="en-US"/>
        </w:rPr>
        <w:t>format</w:t>
      </w:r>
      <w:r w:rsidR="000C190F">
        <w:rPr>
          <w:color w:val="auto"/>
          <w:lang w:val="en-US"/>
        </w:rPr>
        <w:br/>
      </w:r>
    </w:p>
    <w:p w14:paraId="09CD9DF3" w14:textId="6A2B89D8" w:rsidR="00743AE7" w:rsidRPr="00743AE7" w:rsidRDefault="004A7137" w:rsidP="00743AE7">
      <w:pPr>
        <w:pStyle w:val="ListParagraph"/>
        <w:numPr>
          <w:ilvl w:val="0"/>
          <w:numId w:val="2"/>
        </w:numPr>
        <w:rPr>
          <w:color w:val="auto"/>
          <w:lang w:val="en-US"/>
        </w:rPr>
      </w:pPr>
      <w:r w:rsidRPr="000C190F">
        <w:rPr>
          <w:b/>
          <w:bCs/>
          <w:color w:val="auto"/>
          <w:lang w:val="en-US"/>
        </w:rPr>
        <w:t>REQUIRED</w:t>
      </w:r>
      <w:r w:rsidRPr="17C2C26E">
        <w:rPr>
          <w:color w:val="auto"/>
          <w:lang w:val="en-US"/>
        </w:rPr>
        <w:t xml:space="preserve"> - To support your response to question </w:t>
      </w:r>
      <w:r w:rsidR="00521436">
        <w:rPr>
          <w:color w:val="auto"/>
          <w:lang w:val="en-US"/>
        </w:rPr>
        <w:t>4</w:t>
      </w:r>
      <w:r w:rsidRPr="17C2C26E">
        <w:rPr>
          <w:color w:val="auto"/>
          <w:lang w:val="en-US"/>
        </w:rPr>
        <w:t>, y</w:t>
      </w:r>
      <w:r w:rsidRPr="17C2C26E">
        <w:rPr>
          <w:rStyle w:val="normaltextrun"/>
          <w:rFonts w:ascii="Calibri" w:hAnsi="Calibri"/>
          <w:color w:val="000000" w:themeColor="text1"/>
          <w:lang w:val="en-US"/>
        </w:rPr>
        <w:t xml:space="preserve">ou MUST provide a risk register </w:t>
      </w:r>
      <w:r w:rsidR="003A612A">
        <w:rPr>
          <w:rStyle w:val="normaltextrun"/>
          <w:rFonts w:ascii="Calibri" w:hAnsi="Calibri"/>
          <w:color w:val="000000" w:themeColor="text1"/>
          <w:lang w:val="en-US"/>
        </w:rPr>
        <w:t xml:space="preserve">in </w:t>
      </w:r>
      <w:r w:rsidRPr="17C2C26E">
        <w:rPr>
          <w:rStyle w:val="normaltextrun"/>
          <w:rFonts w:ascii="Calibri" w:hAnsi="Calibri"/>
          <w:color w:val="000000" w:themeColor="text1"/>
          <w:lang w:val="en-US"/>
        </w:rPr>
        <w:t xml:space="preserve">PDF </w:t>
      </w:r>
      <w:r w:rsidR="005578CA">
        <w:rPr>
          <w:rStyle w:val="normaltextrun"/>
          <w:rFonts w:ascii="Calibri" w:hAnsi="Calibri"/>
          <w:color w:val="000000" w:themeColor="text1"/>
          <w:lang w:val="en-US"/>
        </w:rPr>
        <w:t>format.</w:t>
      </w:r>
    </w:p>
    <w:p w14:paraId="54CBEAF7" w14:textId="1EEA866F" w:rsidR="004A7137" w:rsidRPr="00743AE7" w:rsidRDefault="065E64C9" w:rsidP="2EDF295D">
      <w:pPr>
        <w:rPr>
          <w:lang w:val="en-US"/>
        </w:rPr>
      </w:pPr>
      <w:r w:rsidRPr="2EDF295D">
        <w:rPr>
          <w:lang w:val="en-US"/>
        </w:rPr>
        <w:t>E</w:t>
      </w:r>
      <w:r w:rsidR="004A7137" w:rsidRPr="2EDF295D">
        <w:rPr>
          <w:lang w:val="en-US"/>
        </w:rPr>
        <w:t>ach individual PDF may be a maximum of 5M</w:t>
      </w:r>
      <w:r w:rsidR="5FFB196A" w:rsidRPr="2EDF295D">
        <w:rPr>
          <w:lang w:val="en-US"/>
        </w:rPr>
        <w:t>B</w:t>
      </w:r>
      <w:r w:rsidR="004A7137" w:rsidRPr="2EDF295D">
        <w:rPr>
          <w:lang w:val="en-US"/>
        </w:rPr>
        <w:t xml:space="preserve"> and no more than </w:t>
      </w:r>
      <w:r w:rsidR="0BD62214" w:rsidRPr="2EDF295D">
        <w:rPr>
          <w:lang w:val="en-US"/>
        </w:rPr>
        <w:t>three</w:t>
      </w:r>
      <w:r w:rsidR="004A7137" w:rsidRPr="2EDF295D">
        <w:rPr>
          <w:lang w:val="en-US"/>
        </w:rPr>
        <w:t xml:space="preserve"> side</w:t>
      </w:r>
      <w:r w:rsidR="00AF0B53" w:rsidRPr="2EDF295D">
        <w:rPr>
          <w:lang w:val="en-US"/>
        </w:rPr>
        <w:t>s</w:t>
      </w:r>
      <w:r w:rsidR="004A7137" w:rsidRPr="2EDF295D">
        <w:rPr>
          <w:lang w:val="en-US"/>
        </w:rPr>
        <w:t xml:space="preserve"> of A4, in a font size that is readable at 100% zoom.</w:t>
      </w:r>
    </w:p>
    <w:p w14:paraId="74B37124" w14:textId="2828DA4D" w:rsidR="003A612A" w:rsidRDefault="004A7137" w:rsidP="004A7137">
      <w:r>
        <w:t>The Application Form and templates must not be altered, converted or submitted as a different file type.</w:t>
      </w:r>
    </w:p>
    <w:p w14:paraId="2E01D8D4" w14:textId="370DEF88" w:rsidR="004A7137" w:rsidRDefault="004A7137" w:rsidP="004A7137">
      <w:r>
        <w:t xml:space="preserve">The Application form and additional documentation must use the following naming </w:t>
      </w:r>
      <w:r w:rsidR="32417395">
        <w:t>format</w:t>
      </w:r>
      <w:r>
        <w:t>:</w:t>
      </w:r>
    </w:p>
    <w:p w14:paraId="17E8015A" w14:textId="0A8C5233" w:rsidR="004A7137" w:rsidRDefault="004A7137" w:rsidP="004A7137">
      <w:pPr>
        <w:ind w:left="720"/>
      </w:pPr>
      <w:r w:rsidRPr="2EDF295D">
        <w:rPr>
          <w:b/>
          <w:bCs/>
        </w:rPr>
        <w:t>Application Form:</w:t>
      </w:r>
      <w:r>
        <w:t xml:space="preserve"> [</w:t>
      </w:r>
      <w:r w:rsidR="1D173218">
        <w:t xml:space="preserve">Organisation Name] </w:t>
      </w:r>
      <w:r w:rsidR="00A05366">
        <w:t xml:space="preserve">5G </w:t>
      </w:r>
      <w:r>
        <w:t>Funding</w:t>
      </w:r>
      <w:r w:rsidR="00A05366">
        <w:t xml:space="preserve"> Competition A</w:t>
      </w:r>
      <w:r>
        <w:t>pplication</w:t>
      </w:r>
      <w:r w:rsidR="00A05366">
        <w:t xml:space="preserve"> </w:t>
      </w:r>
      <w:r>
        <w:t xml:space="preserve">Form </w:t>
      </w:r>
    </w:p>
    <w:p w14:paraId="6A77C98F" w14:textId="66B39600" w:rsidR="004A7137" w:rsidRDefault="004A7137" w:rsidP="6F9E6571">
      <w:pPr>
        <w:spacing w:after="0"/>
        <w:ind w:left="720"/>
        <w:rPr>
          <w:rFonts w:eastAsiaTheme="minorEastAsia"/>
        </w:rPr>
      </w:pPr>
      <w:r w:rsidRPr="6F9E6571">
        <w:rPr>
          <w:b/>
          <w:bCs/>
        </w:rPr>
        <w:t>Finance Workbook:</w:t>
      </w:r>
      <w:r>
        <w:t xml:space="preserve"> [</w:t>
      </w:r>
      <w:r w:rsidR="5CB8DD01">
        <w:t>Organisation</w:t>
      </w:r>
      <w:r w:rsidR="00A05366">
        <w:t xml:space="preserve"> </w:t>
      </w:r>
      <w:r>
        <w:t xml:space="preserve">Name] </w:t>
      </w:r>
      <w:r w:rsidR="44632BF1" w:rsidRPr="6F9E6571">
        <w:rPr>
          <w:rFonts w:eastAsiaTheme="minorEastAsia"/>
        </w:rPr>
        <w:t>5G Funding Competition Project Finances Excel spreadsheet</w:t>
      </w:r>
    </w:p>
    <w:p w14:paraId="27627734" w14:textId="26F80ACA" w:rsidR="004A7137" w:rsidRDefault="004A7137" w:rsidP="6F9E6571">
      <w:pPr>
        <w:spacing w:after="0"/>
        <w:ind w:left="720"/>
        <w:rPr>
          <w:rFonts w:eastAsiaTheme="minorEastAsia"/>
        </w:rPr>
      </w:pPr>
      <w:r w:rsidRPr="6F9E6571">
        <w:rPr>
          <w:b/>
          <w:bCs/>
        </w:rPr>
        <w:t>Additional PDFs:</w:t>
      </w:r>
      <w:r>
        <w:t xml:space="preserve"> [</w:t>
      </w:r>
      <w:r w:rsidR="7356AC8F">
        <w:t>Organisation</w:t>
      </w:r>
      <w:r w:rsidR="00A05366">
        <w:t xml:space="preserve"> </w:t>
      </w:r>
      <w:r>
        <w:t>Name]</w:t>
      </w:r>
      <w:r w:rsidR="00A05366">
        <w:t xml:space="preserve"> 5G Funding Competition </w:t>
      </w:r>
      <w:r>
        <w:t>Additional</w:t>
      </w:r>
      <w:r w:rsidR="00A05366">
        <w:t xml:space="preserve"> </w:t>
      </w:r>
      <w:r>
        <w:t>Info</w:t>
      </w:r>
      <w:r w:rsidR="00A05366">
        <w:t xml:space="preserve"> </w:t>
      </w:r>
      <w:r>
        <w:t>[Project Description / Project Plan / Risk Register]</w:t>
      </w:r>
      <w:r w:rsidR="00E53D62">
        <w:br/>
      </w:r>
    </w:p>
    <w:p w14:paraId="4088AFF3" w14:textId="02BC1172" w:rsidR="00B92694" w:rsidRDefault="00DC338B" w:rsidP="2EDF295D">
      <w:pPr>
        <w:rPr>
          <w:rFonts w:eastAsiaTheme="majorEastAsia" w:cstheme="majorBidi"/>
          <w:b/>
          <w:bCs/>
          <w:noProof/>
          <w:color w:val="92278F" w:themeColor="accent1"/>
          <w:sz w:val="28"/>
          <w:szCs w:val="28"/>
        </w:rPr>
      </w:pPr>
      <w:r>
        <w:t xml:space="preserve">Applications should be sent to </w:t>
      </w:r>
      <w:hyperlink r:id="rId12">
        <w:r w:rsidRPr="2EDF295D">
          <w:rPr>
            <w:rStyle w:val="Hyperlink"/>
          </w:rPr>
          <w:t>innovationfunding@belfastcity.gov.uk</w:t>
        </w:r>
      </w:hyperlink>
      <w:r>
        <w:t>. You will receive an email acknowledgement of your submission. We strongly advise familiarising yourself with the submission process well in advance of the deadline to avoid the risk that IT issues prevent you submitting your final response by the Application Deadline. Applications received after the deadline will not be considered.</w:t>
      </w:r>
    </w:p>
    <w:p w14:paraId="6C9BD432" w14:textId="77777777" w:rsidR="00BD4E2C" w:rsidRDefault="00BD4E2C">
      <w:pPr>
        <w:spacing w:after="200" w:line="276" w:lineRule="auto"/>
        <w:rPr>
          <w:rFonts w:asciiTheme="majorHAnsi" w:eastAsiaTheme="majorEastAsia" w:hAnsiTheme="majorHAnsi" w:cs="Times New Roman (Headings CS)"/>
          <w:b/>
          <w:noProof/>
          <w:color w:val="1B3A7E" w:themeColor="accent6" w:themeShade="80"/>
          <w:spacing w:val="-10"/>
          <w:sz w:val="52"/>
          <w:szCs w:val="48"/>
        </w:rPr>
      </w:pPr>
      <w:r>
        <w:br w:type="page"/>
      </w:r>
    </w:p>
    <w:p w14:paraId="3963E6FA" w14:textId="3AA5257C" w:rsidR="004A7137" w:rsidRDefault="004A7137" w:rsidP="004A7137">
      <w:pPr>
        <w:pStyle w:val="Heading1"/>
        <w:numPr>
          <w:ilvl w:val="0"/>
          <w:numId w:val="3"/>
        </w:numPr>
      </w:pPr>
      <w:r>
        <w:lastRenderedPageBreak/>
        <w:t>Summary Information</w:t>
      </w:r>
    </w:p>
    <w:p w14:paraId="53965DAB" w14:textId="4A945997" w:rsidR="004A7137" w:rsidRDefault="004A7137" w:rsidP="004A7137"/>
    <w:p w14:paraId="2CC85006" w14:textId="198DD0B7" w:rsidR="004A7137" w:rsidRDefault="004A7137" w:rsidP="00D5252C">
      <w:pPr>
        <w:pStyle w:val="Heading2"/>
      </w:pPr>
      <w:r>
        <w:t>Applica</w:t>
      </w:r>
      <w:r w:rsidR="00C4542C">
        <w:t>nt</w:t>
      </w:r>
      <w:r>
        <w:t xml:space="preserve"> Information (not scored)</w:t>
      </w:r>
    </w:p>
    <w:p w14:paraId="6226B4F9" w14:textId="77777777" w:rsidR="00D5252C" w:rsidRPr="00D5252C" w:rsidRDefault="00D5252C" w:rsidP="00D5252C"/>
    <w:tbl>
      <w:tblPr>
        <w:tblW w:w="9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4"/>
        <w:gridCol w:w="4515"/>
      </w:tblGrid>
      <w:tr w:rsidR="007871CC" w14:paraId="1FF1877C" w14:textId="77777777" w:rsidTr="007871CC">
        <w:tc>
          <w:tcPr>
            <w:tcW w:w="4514" w:type="dxa"/>
            <w:shd w:val="clear" w:color="auto" w:fill="C6D9F1"/>
          </w:tcPr>
          <w:p w14:paraId="5B2FD5B0" w14:textId="2518253F" w:rsidR="007871CC" w:rsidRDefault="007871CC">
            <w:pPr>
              <w:rPr>
                <w:b/>
              </w:rPr>
            </w:pPr>
            <w:r>
              <w:rPr>
                <w:b/>
              </w:rPr>
              <w:t>Applicant Organisation</w:t>
            </w:r>
          </w:p>
        </w:tc>
        <w:tc>
          <w:tcPr>
            <w:tcW w:w="4515" w:type="dxa"/>
          </w:tcPr>
          <w:p w14:paraId="061DCB6E" w14:textId="77777777" w:rsidR="007871CC" w:rsidRDefault="007871CC"/>
        </w:tc>
      </w:tr>
      <w:tr w:rsidR="007871CC" w14:paraId="100BF57E" w14:textId="77777777" w:rsidTr="007871CC">
        <w:tc>
          <w:tcPr>
            <w:tcW w:w="4514" w:type="dxa"/>
            <w:shd w:val="clear" w:color="auto" w:fill="C6D9F1"/>
          </w:tcPr>
          <w:p w14:paraId="0FE751E1" w14:textId="2A59B73B" w:rsidR="007871CC" w:rsidRDefault="007871CC">
            <w:pPr>
              <w:rPr>
                <w:b/>
              </w:rPr>
            </w:pPr>
            <w:r>
              <w:rPr>
                <w:b/>
              </w:rPr>
              <w:t>Lead Contact Name</w:t>
            </w:r>
          </w:p>
        </w:tc>
        <w:tc>
          <w:tcPr>
            <w:tcW w:w="4515" w:type="dxa"/>
          </w:tcPr>
          <w:p w14:paraId="6F6A94E9" w14:textId="77777777" w:rsidR="007871CC" w:rsidRDefault="007871CC"/>
        </w:tc>
      </w:tr>
      <w:tr w:rsidR="007871CC" w14:paraId="0A24F01F" w14:textId="77777777" w:rsidTr="007871CC">
        <w:tc>
          <w:tcPr>
            <w:tcW w:w="4514" w:type="dxa"/>
            <w:shd w:val="clear" w:color="auto" w:fill="C6D9F1"/>
          </w:tcPr>
          <w:p w14:paraId="35D5A8C2" w14:textId="4ED72800" w:rsidR="007871CC" w:rsidRDefault="007871CC">
            <w:pPr>
              <w:rPr>
                <w:b/>
              </w:rPr>
            </w:pPr>
            <w:r>
              <w:rPr>
                <w:b/>
              </w:rPr>
              <w:t>Lead Contact Email</w:t>
            </w:r>
          </w:p>
        </w:tc>
        <w:tc>
          <w:tcPr>
            <w:tcW w:w="4515" w:type="dxa"/>
          </w:tcPr>
          <w:p w14:paraId="0A63CB91" w14:textId="77777777" w:rsidR="007871CC" w:rsidRDefault="007871CC"/>
        </w:tc>
      </w:tr>
    </w:tbl>
    <w:p w14:paraId="383DC1FC" w14:textId="3224A8EF" w:rsidR="004A7137" w:rsidRDefault="004A7137" w:rsidP="004A7137"/>
    <w:p w14:paraId="55F8E6C8" w14:textId="30082DFF" w:rsidR="00D5252C" w:rsidRDefault="00D5252C" w:rsidP="00D5252C">
      <w:pPr>
        <w:pStyle w:val="Heading2"/>
      </w:pPr>
      <w:r>
        <w:t>Public Description</w:t>
      </w:r>
      <w:r w:rsidR="00C4542C">
        <w:t xml:space="preserve"> (not scored)</w:t>
      </w:r>
    </w:p>
    <w:p w14:paraId="48BA7015" w14:textId="05515E2D" w:rsidR="00D5252C" w:rsidRDefault="00D5252C" w:rsidP="00D5252C">
      <w:pPr>
        <w:spacing w:before="240" w:after="40"/>
        <w:rPr>
          <w:b/>
        </w:rPr>
      </w:pPr>
      <w:r>
        <w:rPr>
          <w:b/>
        </w:rPr>
        <w:t>Public Description (</w:t>
      </w:r>
      <w:r w:rsidR="000B5A7C">
        <w:rPr>
          <w:b/>
        </w:rPr>
        <w:t>400-word</w:t>
      </w:r>
      <w:r>
        <w:rPr>
          <w:b/>
        </w:rPr>
        <w:t xml:space="preserve"> limit) </w:t>
      </w:r>
    </w:p>
    <w:p w14:paraId="336A9EE9" w14:textId="77777777" w:rsidR="00D5252C" w:rsidRDefault="00D5252C" w:rsidP="00D5252C">
      <w:pPr>
        <w:spacing w:before="40" w:after="0" w:line="276" w:lineRule="auto"/>
        <w:ind w:right="160"/>
        <w:rPr>
          <w:highlight w:val="white"/>
        </w:rPr>
      </w:pPr>
    </w:p>
    <w:p w14:paraId="1C5F1CD9" w14:textId="77777777" w:rsidR="00D5252C" w:rsidRDefault="00D5252C" w:rsidP="00D5252C">
      <w:pPr>
        <w:spacing w:before="40" w:after="0" w:line="276" w:lineRule="auto"/>
        <w:ind w:right="160"/>
        <w:rPr>
          <w:highlight w:val="white"/>
        </w:rPr>
      </w:pPr>
      <w:r>
        <w:rPr>
          <w:highlight w:val="white"/>
        </w:rPr>
        <w:t>To comply with government practice on openness and transparency of public funded activities, we may publish information relating to funded projects. Please provide a short description of your proposal in a way that will be understandable to the general public. We may publish this information for all bids, including those not awarded funding, so do not include any commercially confidential information.</w:t>
      </w:r>
      <w:r>
        <w:rPr>
          <w:highlight w:val="white"/>
        </w:rPr>
        <w:br/>
      </w:r>
    </w:p>
    <w:tbl>
      <w:tblPr>
        <w:tblStyle w:val="TableGrid"/>
        <w:tblW w:w="0" w:type="auto"/>
        <w:tblLook w:val="04A0" w:firstRow="1" w:lastRow="0" w:firstColumn="1" w:lastColumn="0" w:noHBand="0" w:noVBand="1"/>
      </w:tblPr>
      <w:tblGrid>
        <w:gridCol w:w="9016"/>
      </w:tblGrid>
      <w:tr w:rsidR="00D5252C" w14:paraId="0B44C4C7" w14:textId="77777777">
        <w:tc>
          <w:tcPr>
            <w:tcW w:w="9016" w:type="dxa"/>
          </w:tcPr>
          <w:p w14:paraId="07E28043" w14:textId="34A0F832" w:rsidR="00D5252C" w:rsidRDefault="007871CC">
            <w:r>
              <w:t>Type</w:t>
            </w:r>
            <w:r w:rsidR="00D5252C">
              <w:t xml:space="preserve"> response in this box.</w:t>
            </w:r>
          </w:p>
          <w:p w14:paraId="175F2C23" w14:textId="77777777" w:rsidR="00D5252C" w:rsidRDefault="00D5252C"/>
          <w:p w14:paraId="392CEB1F" w14:textId="77777777" w:rsidR="00D5252C" w:rsidRDefault="00D5252C"/>
        </w:tc>
      </w:tr>
    </w:tbl>
    <w:p w14:paraId="683DC8D4" w14:textId="77777777" w:rsidR="00D5252C" w:rsidRPr="004C1086" w:rsidRDefault="00D5252C" w:rsidP="00D5252C"/>
    <w:p w14:paraId="254E523F" w14:textId="77777777" w:rsidR="00D5252C" w:rsidRDefault="00D5252C" w:rsidP="00D5252C">
      <w:pPr>
        <w:spacing w:after="200" w:line="276" w:lineRule="auto"/>
        <w:rPr>
          <w:rFonts w:eastAsiaTheme="majorEastAsia" w:cstheme="majorBidi"/>
          <w:b/>
          <w:bCs/>
          <w:color w:val="92278F" w:themeColor="accent1"/>
          <w:sz w:val="28"/>
          <w:szCs w:val="26"/>
        </w:rPr>
      </w:pPr>
      <w:r>
        <w:br w:type="page"/>
      </w:r>
    </w:p>
    <w:p w14:paraId="1A1BF9F4" w14:textId="77777777" w:rsidR="004A7137" w:rsidRDefault="004A7137" w:rsidP="004A7137">
      <w:pPr>
        <w:pStyle w:val="Heading1"/>
        <w:numPr>
          <w:ilvl w:val="0"/>
          <w:numId w:val="3"/>
        </w:numPr>
      </w:pPr>
      <w:r>
        <w:lastRenderedPageBreak/>
        <w:t>Assessment Questions</w:t>
      </w:r>
    </w:p>
    <w:p w14:paraId="41EDC209" w14:textId="051804AB" w:rsidR="004A7137" w:rsidRDefault="004A7137" w:rsidP="004A7137">
      <w:pPr>
        <w:pStyle w:val="Heading2"/>
      </w:pPr>
      <w:r>
        <w:t xml:space="preserve">Eligibility </w:t>
      </w:r>
      <w:r w:rsidR="004C1086">
        <w:t>Questions</w:t>
      </w:r>
    </w:p>
    <w:p w14:paraId="7D3E1CFF" w14:textId="708CCDED" w:rsidR="004A7137" w:rsidRDefault="00C4542C" w:rsidP="004A7137">
      <w:r>
        <w:br/>
      </w:r>
      <w:r w:rsidR="004A7137" w:rsidRPr="004A7137">
        <w:t>The following eligibility questions are designed to confirm that your project falls within the scope of the funding round and that your organisation can meet the key funding conditions. These questions are assessed on a pass/fail basis. A fail on any question will result in your application not being considered for further assessment.</w:t>
      </w:r>
    </w:p>
    <w:p w14:paraId="43FEECB8" w14:textId="242E9475" w:rsidR="004A7137" w:rsidRDefault="004A7137" w:rsidP="004A7137"/>
    <w:tbl>
      <w:tblPr>
        <w:tblStyle w:val="TableGrid"/>
        <w:tblW w:w="9634" w:type="dxa"/>
        <w:tblLook w:val="04A0" w:firstRow="1" w:lastRow="0" w:firstColumn="1" w:lastColumn="0" w:noHBand="0" w:noVBand="1"/>
      </w:tblPr>
      <w:tblGrid>
        <w:gridCol w:w="4673"/>
        <w:gridCol w:w="4961"/>
      </w:tblGrid>
      <w:tr w:rsidR="004C1086" w14:paraId="6AF79A98" w14:textId="77777777" w:rsidTr="2EDF295D">
        <w:trPr>
          <w:trHeight w:val="300"/>
        </w:trPr>
        <w:tc>
          <w:tcPr>
            <w:tcW w:w="4673" w:type="dxa"/>
            <w:shd w:val="clear" w:color="auto" w:fill="BCCCF0" w:themeFill="accent6" w:themeFillTint="66"/>
          </w:tcPr>
          <w:p w14:paraId="2E8E9AC4" w14:textId="77777777" w:rsidR="004C1086" w:rsidRDefault="004C1086">
            <w:pPr>
              <w:rPr>
                <w:b/>
                <w:bCs/>
              </w:rPr>
            </w:pPr>
            <w:r w:rsidRPr="17C2C26E">
              <w:rPr>
                <w:b/>
                <w:bCs/>
              </w:rPr>
              <w:t>Question</w:t>
            </w:r>
          </w:p>
        </w:tc>
        <w:tc>
          <w:tcPr>
            <w:tcW w:w="4961" w:type="dxa"/>
            <w:shd w:val="clear" w:color="auto" w:fill="BCCCF0" w:themeFill="accent6" w:themeFillTint="66"/>
          </w:tcPr>
          <w:p w14:paraId="467AAACF" w14:textId="6351E3B5" w:rsidR="004C1086" w:rsidRDefault="004C1086">
            <w:pPr>
              <w:rPr>
                <w:b/>
                <w:bCs/>
              </w:rPr>
            </w:pPr>
            <w:r>
              <w:rPr>
                <w:b/>
                <w:bCs/>
              </w:rPr>
              <w:t>Response</w:t>
            </w:r>
          </w:p>
        </w:tc>
      </w:tr>
      <w:tr w:rsidR="004C1086" w14:paraId="25C391E1" w14:textId="77777777" w:rsidTr="2EDF295D">
        <w:trPr>
          <w:trHeight w:val="300"/>
        </w:trPr>
        <w:tc>
          <w:tcPr>
            <w:tcW w:w="4673" w:type="dxa"/>
          </w:tcPr>
          <w:p w14:paraId="0941862E" w14:textId="77777777" w:rsidR="00835C66" w:rsidRDefault="00835C66" w:rsidP="00835C66">
            <w:pPr>
              <w:spacing w:after="0"/>
            </w:pPr>
            <w:r>
              <w:t>What is the address and postcode of the applicant organisation?</w:t>
            </w:r>
            <w:r>
              <w:br/>
            </w:r>
          </w:p>
          <w:p w14:paraId="5B4E2B8A" w14:textId="18C2EB15" w:rsidR="004C1086" w:rsidRDefault="0CE9A354" w:rsidP="00835C66">
            <w:pPr>
              <w:spacing w:after="0" w:line="240" w:lineRule="auto"/>
            </w:pPr>
            <w:r>
              <w:t>To be eligible, the applicant organisation must have a business address and operations in the B</w:t>
            </w:r>
            <w:r w:rsidR="43951DD2">
              <w:t>elfast Region City Deal (BRCD)</w:t>
            </w:r>
            <w:r>
              <w:t xml:space="preserve"> area.</w:t>
            </w:r>
          </w:p>
          <w:p w14:paraId="72817446" w14:textId="7C1BD1E2" w:rsidR="00835C66" w:rsidRDefault="00835C66" w:rsidP="00835C66">
            <w:pPr>
              <w:spacing w:after="0" w:line="240" w:lineRule="auto"/>
            </w:pPr>
          </w:p>
        </w:tc>
        <w:tc>
          <w:tcPr>
            <w:tcW w:w="4961" w:type="dxa"/>
          </w:tcPr>
          <w:p w14:paraId="67904C14" w14:textId="2B69FED5" w:rsidR="004C1086" w:rsidRDefault="004C1086"/>
        </w:tc>
      </w:tr>
      <w:tr w:rsidR="004C1086" w14:paraId="2536BA33" w14:textId="77777777" w:rsidTr="2EDF295D">
        <w:trPr>
          <w:trHeight w:val="300"/>
        </w:trPr>
        <w:tc>
          <w:tcPr>
            <w:tcW w:w="4673" w:type="dxa"/>
          </w:tcPr>
          <w:p w14:paraId="5CD29C26" w14:textId="2D50883A" w:rsidR="00CA04E6" w:rsidRDefault="1BA6DD75" w:rsidP="00CA04E6">
            <w:pPr>
              <w:spacing w:after="0"/>
              <w:rPr>
                <w:rFonts w:ascii="Calibri" w:eastAsia="Times New Roman" w:hAnsi="Calibri" w:cs="Segoe UI"/>
                <w:lang w:eastAsia="en-GB"/>
              </w:rPr>
            </w:pPr>
            <w:r w:rsidRPr="2EDF295D">
              <w:rPr>
                <w:rFonts w:ascii="Calibri" w:eastAsia="Times New Roman" w:hAnsi="Calibri" w:cs="Segoe UI"/>
                <w:lang w:eastAsia="en-GB"/>
              </w:rPr>
              <w:t xml:space="preserve">What is the address and postcode of the location that the </w:t>
            </w:r>
            <w:r w:rsidR="7D174BDB" w:rsidRPr="2EDF295D">
              <w:rPr>
                <w:rFonts w:ascii="Calibri" w:eastAsia="Times New Roman" w:hAnsi="Calibri" w:cs="Segoe UI"/>
                <w:lang w:eastAsia="en-GB"/>
              </w:rPr>
              <w:t xml:space="preserve">project </w:t>
            </w:r>
            <w:r w:rsidRPr="2EDF295D">
              <w:rPr>
                <w:rFonts w:ascii="Calibri" w:eastAsia="Times New Roman" w:hAnsi="Calibri" w:cs="Segoe UI"/>
                <w:lang w:eastAsia="en-GB"/>
              </w:rPr>
              <w:t>activity will primarily take place?</w:t>
            </w:r>
            <w:r w:rsidR="00CA04E6">
              <w:br/>
            </w:r>
          </w:p>
          <w:p w14:paraId="19844417" w14:textId="16BD3AF2" w:rsidR="004C1086" w:rsidRDefault="00CA04E6" w:rsidP="00CA04E6">
            <w:r>
              <w:t>To be eligible, the project’s implementation and execution activity must take place in the BRCD area.</w:t>
            </w:r>
          </w:p>
        </w:tc>
        <w:tc>
          <w:tcPr>
            <w:tcW w:w="4961" w:type="dxa"/>
          </w:tcPr>
          <w:p w14:paraId="6A0D8F13" w14:textId="2BB28D1A" w:rsidR="004C1086" w:rsidRDefault="004C1086"/>
        </w:tc>
      </w:tr>
      <w:tr w:rsidR="004C1086" w14:paraId="0CDC475D" w14:textId="77777777" w:rsidTr="2EDF295D">
        <w:trPr>
          <w:trHeight w:val="300"/>
        </w:trPr>
        <w:tc>
          <w:tcPr>
            <w:tcW w:w="4673" w:type="dxa"/>
          </w:tcPr>
          <w:p w14:paraId="074D0742" w14:textId="510D7A95" w:rsidR="00FB520C" w:rsidRDefault="68D2D4F5" w:rsidP="00FB520C">
            <w:pPr>
              <w:spacing w:after="0"/>
            </w:pPr>
            <w:r>
              <w:t>Please confirm that your application conforms to the HMG High Risk Vendor (HRV) policy outlined in</w:t>
            </w:r>
            <w:r w:rsidR="60C4D69E">
              <w:t xml:space="preserve"> the</w:t>
            </w:r>
            <w:r>
              <w:t xml:space="preserve"> guidance.</w:t>
            </w:r>
          </w:p>
          <w:p w14:paraId="311C1BA3" w14:textId="77777777" w:rsidR="00FB520C" w:rsidRDefault="00FB520C" w:rsidP="00FB520C">
            <w:pPr>
              <w:spacing w:after="0"/>
              <w:rPr>
                <w:rFonts w:ascii="Calibri" w:eastAsia="Times New Roman" w:hAnsi="Calibri" w:cs="Segoe UI"/>
                <w:lang w:eastAsia="en-GB"/>
              </w:rPr>
            </w:pPr>
          </w:p>
          <w:p w14:paraId="3F91F864" w14:textId="1E5CF995" w:rsidR="004C1086" w:rsidRDefault="00FB520C" w:rsidP="00FB520C">
            <w:pPr>
              <w:spacing w:after="0"/>
              <w:rPr>
                <w:rFonts w:ascii="Calibri" w:eastAsia="Times New Roman" w:hAnsi="Calibri" w:cs="Segoe UI"/>
                <w:lang w:eastAsia="en-GB"/>
              </w:rPr>
            </w:pPr>
            <w:r>
              <w:t>To be eligible, applications must conform to the HRV policy.</w:t>
            </w:r>
          </w:p>
        </w:tc>
        <w:tc>
          <w:tcPr>
            <w:tcW w:w="4961" w:type="dxa"/>
          </w:tcPr>
          <w:p w14:paraId="76E6BC8C" w14:textId="694FC1E5" w:rsidR="004C1086" w:rsidRDefault="00FB520C">
            <w:r>
              <w:t>[Confirmed / Not confirmed]</w:t>
            </w:r>
          </w:p>
        </w:tc>
      </w:tr>
      <w:tr w:rsidR="004C1086" w14:paraId="4DBA9C7B" w14:textId="77777777" w:rsidTr="2EDF295D">
        <w:trPr>
          <w:trHeight w:val="300"/>
        </w:trPr>
        <w:tc>
          <w:tcPr>
            <w:tcW w:w="4673" w:type="dxa"/>
          </w:tcPr>
          <w:p w14:paraId="247D6703" w14:textId="77777777" w:rsidR="0036030A" w:rsidRDefault="0036030A" w:rsidP="0036030A">
            <w:pPr>
              <w:spacing w:after="0"/>
            </w:pPr>
            <w:r>
              <w:t>Please confirm that the grant amount requested does not include recoverable VAT.</w:t>
            </w:r>
          </w:p>
          <w:p w14:paraId="79E59349" w14:textId="77777777" w:rsidR="0036030A" w:rsidRDefault="0036030A" w:rsidP="0036030A">
            <w:pPr>
              <w:spacing w:after="0"/>
            </w:pPr>
          </w:p>
          <w:p w14:paraId="7750565F" w14:textId="77777777" w:rsidR="0036030A" w:rsidRDefault="0036030A" w:rsidP="0036030A">
            <w:pPr>
              <w:spacing w:after="0"/>
            </w:pPr>
            <w:r>
              <w:t>To be eligible, the grant amount must not include VAT that is recoverable from HMRC.</w:t>
            </w:r>
          </w:p>
          <w:p w14:paraId="1D4BAFDF" w14:textId="77777777" w:rsidR="004C1086" w:rsidRDefault="004C1086"/>
        </w:tc>
        <w:tc>
          <w:tcPr>
            <w:tcW w:w="4961" w:type="dxa"/>
          </w:tcPr>
          <w:p w14:paraId="6B2035BE" w14:textId="65768C97" w:rsidR="004C1086" w:rsidRDefault="0036030A">
            <w:r>
              <w:t>[Confirmed / Not confirmed]</w:t>
            </w:r>
          </w:p>
        </w:tc>
      </w:tr>
      <w:tr w:rsidR="004C1086" w14:paraId="0814E196" w14:textId="77777777" w:rsidTr="2EDF295D">
        <w:trPr>
          <w:trHeight w:val="300"/>
        </w:trPr>
        <w:tc>
          <w:tcPr>
            <w:tcW w:w="4673" w:type="dxa"/>
          </w:tcPr>
          <w:p w14:paraId="1491161D" w14:textId="124BDA22" w:rsidR="00020E02" w:rsidRDefault="00020E02" w:rsidP="00020E02">
            <w:pPr>
              <w:widowControl w:val="0"/>
              <w:spacing w:line="240" w:lineRule="auto"/>
            </w:pPr>
            <w:r>
              <w:t xml:space="preserve">Please confirm that you have read, understood and will accept the terms and conditions in the draft Grant </w:t>
            </w:r>
            <w:r w:rsidR="000B5A7C">
              <w:t>F</w:t>
            </w:r>
            <w:r>
              <w:t xml:space="preserve">unding </w:t>
            </w:r>
            <w:r w:rsidR="000B5A7C">
              <w:t>A</w:t>
            </w:r>
            <w:r>
              <w:t>greement (GFA) provided.</w:t>
            </w:r>
          </w:p>
          <w:p w14:paraId="1D0A085D" w14:textId="489B8F75" w:rsidR="00020E02" w:rsidRDefault="3487C6CE" w:rsidP="2EDF295D">
            <w:pPr>
              <w:widowControl w:val="0"/>
              <w:spacing w:line="240" w:lineRule="auto"/>
            </w:pPr>
            <w:r>
              <w:t xml:space="preserve">The terms and conditions set out in the GFA are non-negotiable. We recommend that you review this with your legal advisors and raise any queries you may have with </w:t>
            </w:r>
            <w:r w:rsidR="509A1B3C">
              <w:t>Belfast City Council</w:t>
            </w:r>
            <w:r>
              <w:t xml:space="preserve"> before submitting your application.</w:t>
            </w:r>
          </w:p>
          <w:p w14:paraId="0B11E83D" w14:textId="5C846237" w:rsidR="004C1086" w:rsidRDefault="00020E02" w:rsidP="00020E02">
            <w:pPr>
              <w:spacing w:after="0"/>
              <w:rPr>
                <w:rFonts w:ascii="Calibri" w:eastAsia="Times New Roman" w:hAnsi="Calibri" w:cs="Segoe UI"/>
                <w:lang w:eastAsia="en-GB"/>
              </w:rPr>
            </w:pPr>
            <w:r>
              <w:lastRenderedPageBreak/>
              <w:t>To be eligible, the applicant organisation must accept the terms of the draft GFA.</w:t>
            </w:r>
            <w:r>
              <w:br/>
            </w:r>
          </w:p>
        </w:tc>
        <w:tc>
          <w:tcPr>
            <w:tcW w:w="4961" w:type="dxa"/>
          </w:tcPr>
          <w:p w14:paraId="4A1E50F7" w14:textId="041884DD" w:rsidR="004C1086" w:rsidRDefault="004C1086">
            <w:r>
              <w:lastRenderedPageBreak/>
              <w:t>[Confirmed / Not confirmed]</w:t>
            </w:r>
          </w:p>
        </w:tc>
      </w:tr>
      <w:tr w:rsidR="004C1086" w14:paraId="28720E95" w14:textId="77777777" w:rsidTr="2EDF295D">
        <w:trPr>
          <w:trHeight w:val="300"/>
        </w:trPr>
        <w:tc>
          <w:tcPr>
            <w:tcW w:w="4673" w:type="dxa"/>
          </w:tcPr>
          <w:p w14:paraId="61BE194D" w14:textId="37DCEB73" w:rsidR="00864267" w:rsidRDefault="00864267" w:rsidP="00864267">
            <w:pPr>
              <w:widowControl w:val="0"/>
              <w:spacing w:line="240" w:lineRule="auto"/>
            </w:pPr>
            <w:r>
              <w:t xml:space="preserve">Please confirm that your organisation meets </w:t>
            </w:r>
            <w:r w:rsidR="4B1E97AA">
              <w:t xml:space="preserve">all </w:t>
            </w:r>
            <w:r>
              <w:t>the financial viability criteria:</w:t>
            </w:r>
          </w:p>
          <w:p w14:paraId="54DD9A61" w14:textId="77777777" w:rsidR="00864267" w:rsidRDefault="00864267" w:rsidP="00864267">
            <w:pPr>
              <w:pStyle w:val="ListParagraph"/>
              <w:numPr>
                <w:ilvl w:val="0"/>
                <w:numId w:val="12"/>
              </w:numPr>
              <w:spacing w:after="0"/>
              <w:textAlignment w:val="baseline"/>
              <w:rPr>
                <w:color w:val="auto"/>
              </w:rPr>
            </w:pPr>
            <w:r w:rsidRPr="2EDF295D">
              <w:rPr>
                <w:color w:val="auto"/>
              </w:rPr>
              <w:t>the organisation’s Current Ratio (Current Assets/Current Liabilities) is more than 0.5</w:t>
            </w:r>
          </w:p>
          <w:p w14:paraId="54785B4C" w14:textId="77777777" w:rsidR="00864267" w:rsidRPr="007863CD" w:rsidRDefault="00864267" w:rsidP="00864267">
            <w:pPr>
              <w:pStyle w:val="ListParagraph"/>
              <w:numPr>
                <w:ilvl w:val="0"/>
                <w:numId w:val="12"/>
              </w:numPr>
              <w:spacing w:after="0"/>
              <w:textAlignment w:val="baseline"/>
              <w:rPr>
                <w:color w:val="auto"/>
              </w:rPr>
            </w:pPr>
            <w:r w:rsidRPr="007863CD">
              <w:rPr>
                <w:color w:val="auto"/>
              </w:rPr>
              <w:t>more than half of the organisation’s capital has not disappeared because of accumulated losses</w:t>
            </w:r>
          </w:p>
          <w:p w14:paraId="28534735" w14:textId="77777777" w:rsidR="00864267" w:rsidRPr="007863CD" w:rsidRDefault="00864267" w:rsidP="00864267">
            <w:pPr>
              <w:pStyle w:val="ListParagraph"/>
              <w:numPr>
                <w:ilvl w:val="0"/>
                <w:numId w:val="12"/>
              </w:numPr>
              <w:spacing w:after="0"/>
              <w:textAlignment w:val="baseline"/>
              <w:rPr>
                <w:color w:val="auto"/>
              </w:rPr>
            </w:pPr>
            <w:r w:rsidRPr="007863CD">
              <w:rPr>
                <w:color w:val="auto"/>
              </w:rPr>
              <w:t>the organisation is not subject to insolvency proceedings, and does not fulfil the criteria under law for being placed in collective insolvency proceedings at the request of its creditors</w:t>
            </w:r>
          </w:p>
          <w:p w14:paraId="1DDF7281" w14:textId="77777777" w:rsidR="00864267" w:rsidRPr="007863CD" w:rsidRDefault="00864267" w:rsidP="00864267">
            <w:pPr>
              <w:pStyle w:val="ListParagraph"/>
              <w:numPr>
                <w:ilvl w:val="0"/>
                <w:numId w:val="12"/>
              </w:numPr>
              <w:spacing w:after="0"/>
              <w:textAlignment w:val="baseline"/>
              <w:rPr>
                <w:color w:val="auto"/>
              </w:rPr>
            </w:pPr>
            <w:r w:rsidRPr="007863CD">
              <w:rPr>
                <w:color w:val="auto"/>
              </w:rPr>
              <w:t>the organisation has not received rescue aid where it has not yet reimbursed the loan or terminated the guarantee</w:t>
            </w:r>
          </w:p>
          <w:p w14:paraId="203885D3" w14:textId="77777777" w:rsidR="00864267" w:rsidRDefault="00864267" w:rsidP="00864267">
            <w:pPr>
              <w:pStyle w:val="ListParagraph"/>
              <w:numPr>
                <w:ilvl w:val="0"/>
                <w:numId w:val="12"/>
              </w:numPr>
              <w:spacing w:after="0"/>
              <w:textAlignment w:val="baseline"/>
              <w:rPr>
                <w:color w:val="auto"/>
              </w:rPr>
            </w:pPr>
            <w:r w:rsidRPr="2EDF295D">
              <w:rPr>
                <w:color w:val="auto"/>
              </w:rPr>
              <w:t>the organisation has not received restructuring aid where it is still subject to a restructuring plan</w:t>
            </w:r>
            <w:r>
              <w:br/>
            </w:r>
          </w:p>
          <w:p w14:paraId="6FD3CF02" w14:textId="3372A3A7" w:rsidR="004C1086" w:rsidRDefault="00864267" w:rsidP="00864267">
            <w:pPr>
              <w:spacing w:after="0"/>
            </w:pPr>
            <w:r>
              <w:t>To be eligible, the applicant organisation must meet the financial viability criteria.</w:t>
            </w:r>
          </w:p>
        </w:tc>
        <w:tc>
          <w:tcPr>
            <w:tcW w:w="4961" w:type="dxa"/>
          </w:tcPr>
          <w:p w14:paraId="4EC9A2A9" w14:textId="19564019" w:rsidR="004C1086" w:rsidRDefault="00864267">
            <w:r>
              <w:t>[Confirmed / Not confirmed]</w:t>
            </w:r>
          </w:p>
        </w:tc>
      </w:tr>
    </w:tbl>
    <w:p w14:paraId="1D72B842" w14:textId="77777777" w:rsidR="00864267" w:rsidRDefault="00864267">
      <w:pPr>
        <w:spacing w:after="200" w:line="276" w:lineRule="auto"/>
        <w:rPr>
          <w:rFonts w:eastAsiaTheme="majorEastAsia" w:cstheme="majorBidi"/>
          <w:b/>
          <w:bCs/>
          <w:color w:val="92278F" w:themeColor="accent1"/>
          <w:sz w:val="28"/>
          <w:szCs w:val="26"/>
        </w:rPr>
      </w:pPr>
      <w:r>
        <w:br w:type="page"/>
      </w:r>
    </w:p>
    <w:p w14:paraId="710309A6" w14:textId="77777777" w:rsidR="00C4542C" w:rsidRDefault="00C4542C" w:rsidP="00C4542C">
      <w:pPr>
        <w:pStyle w:val="Heading1"/>
        <w:numPr>
          <w:ilvl w:val="0"/>
          <w:numId w:val="3"/>
        </w:numPr>
      </w:pPr>
      <w:r>
        <w:lastRenderedPageBreak/>
        <w:t>Assessment Questions</w:t>
      </w:r>
    </w:p>
    <w:p w14:paraId="53835107" w14:textId="616459A4" w:rsidR="004A7137" w:rsidRDefault="00C4542C" w:rsidP="004C1086">
      <w:pPr>
        <w:pStyle w:val="Heading2"/>
      </w:pPr>
      <w:r>
        <w:t>Overview</w:t>
      </w:r>
    </w:p>
    <w:p w14:paraId="0C0CBE4C" w14:textId="77777777" w:rsidR="004D163F" w:rsidRDefault="00864267" w:rsidP="004D163F">
      <w:r>
        <w:br/>
      </w:r>
      <w:r w:rsidR="004D163F">
        <w:t>In evaluating responses, we value brevity. Do not exceed the maximum word limit, but please give sufficient evidence to support your application. Tables will not be included in this word limit but should only be used where necessary. Additional diagrams and annexes should not be provided unless requested. Hyperlinks referencing further information may be included to inform more detailed understanding post-selection but will be disregarded during the assessment of applications. Do not include commercial sales messages about products or services being proposed.</w:t>
      </w:r>
    </w:p>
    <w:p w14:paraId="5FED1331" w14:textId="77777777" w:rsidR="004D163F" w:rsidRDefault="004D163F" w:rsidP="004D163F">
      <w:r>
        <w:t xml:space="preserve">Your response should provide sufficient evidence to support any assertions made and state any underlying principles or assumptions. </w:t>
      </w:r>
    </w:p>
    <w:p w14:paraId="250637BD" w14:textId="77777777" w:rsidR="004D163F" w:rsidRDefault="004D163F" w:rsidP="004D163F">
      <w:pPr>
        <w:rPr>
          <w:rStyle w:val="eop"/>
          <w:rFonts w:ascii="Aptos" w:hAnsi="Aptos"/>
        </w:rPr>
      </w:pPr>
      <w:r>
        <w:t>Where you think that part of an answer to one question is already answered in your response to another question, then please cross reference your answers.</w:t>
      </w:r>
    </w:p>
    <w:p w14:paraId="6133F53D" w14:textId="7A950794" w:rsidR="003419F9" w:rsidRDefault="003419F9" w:rsidP="004D163F">
      <w:r>
        <w:t>Responses will be evaluated using the general weighting scheme set out in the following table.</w:t>
      </w:r>
    </w:p>
    <w:tbl>
      <w:tblPr>
        <w:tblW w:w="9062" w:type="dxa"/>
        <w:tblBorders>
          <w:top w:val="nil"/>
          <w:left w:val="nil"/>
          <w:bottom w:val="nil"/>
          <w:right w:val="nil"/>
          <w:insideH w:val="nil"/>
          <w:insideV w:val="nil"/>
        </w:tblBorders>
        <w:tblLayout w:type="fixed"/>
        <w:tblLook w:val="0600" w:firstRow="0" w:lastRow="0" w:firstColumn="0" w:lastColumn="0" w:noHBand="1" w:noVBand="1"/>
      </w:tblPr>
      <w:tblGrid>
        <w:gridCol w:w="4101"/>
        <w:gridCol w:w="1701"/>
        <w:gridCol w:w="1559"/>
        <w:gridCol w:w="1701"/>
      </w:tblGrid>
      <w:tr w:rsidR="003419F9" w14:paraId="40C66ED8" w14:textId="0EED9BD2" w:rsidTr="287F0F44">
        <w:trPr>
          <w:trHeight w:val="393"/>
        </w:trPr>
        <w:tc>
          <w:tcPr>
            <w:tcW w:w="41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9FE800D" w14:textId="6F6B84D7" w:rsidR="003419F9" w:rsidRDefault="003419F9" w:rsidP="287F0F44">
            <w:pPr>
              <w:spacing w:before="100"/>
              <w:jc w:val="both"/>
              <w:rPr>
                <w:b/>
                <w:bCs/>
                <w:highlight w:val="white"/>
              </w:rPr>
            </w:pPr>
            <w:r w:rsidRPr="287F0F44">
              <w:rPr>
                <w:b/>
                <w:bCs/>
                <w:highlight w:val="white"/>
              </w:rPr>
              <w:t>Question</w:t>
            </w:r>
          </w:p>
        </w:tc>
        <w:tc>
          <w:tcPr>
            <w:tcW w:w="1701"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638357A6" w14:textId="77777777" w:rsidR="003419F9" w:rsidRDefault="003419F9" w:rsidP="287F0F44">
            <w:pPr>
              <w:spacing w:before="100"/>
              <w:jc w:val="center"/>
              <w:rPr>
                <w:b/>
                <w:bCs/>
                <w:highlight w:val="white"/>
              </w:rPr>
            </w:pPr>
            <w:r w:rsidRPr="287F0F44">
              <w:rPr>
                <w:b/>
                <w:bCs/>
                <w:highlight w:val="white"/>
              </w:rPr>
              <w:t>Weighting</w:t>
            </w:r>
          </w:p>
        </w:tc>
        <w:tc>
          <w:tcPr>
            <w:tcW w:w="1559" w:type="dxa"/>
            <w:tcBorders>
              <w:top w:val="single" w:sz="8" w:space="0" w:color="000000" w:themeColor="text1"/>
              <w:left w:val="nil"/>
              <w:bottom w:val="single" w:sz="8" w:space="0" w:color="000000" w:themeColor="text1"/>
              <w:right w:val="single" w:sz="8" w:space="0" w:color="000000" w:themeColor="text1"/>
            </w:tcBorders>
          </w:tcPr>
          <w:p w14:paraId="30517C24" w14:textId="01477578" w:rsidR="003419F9" w:rsidRDefault="00911A16">
            <w:pPr>
              <w:spacing w:before="100"/>
              <w:rPr>
                <w:b/>
                <w:highlight w:val="white"/>
              </w:rPr>
            </w:pPr>
            <w:r>
              <w:rPr>
                <w:b/>
                <w:highlight w:val="white"/>
              </w:rPr>
              <w:t>Type</w:t>
            </w:r>
          </w:p>
        </w:tc>
        <w:tc>
          <w:tcPr>
            <w:tcW w:w="1701" w:type="dxa"/>
            <w:tcBorders>
              <w:top w:val="single" w:sz="8" w:space="0" w:color="000000" w:themeColor="text1"/>
              <w:left w:val="nil"/>
              <w:bottom w:val="single" w:sz="8" w:space="0" w:color="000000" w:themeColor="text1"/>
              <w:right w:val="single" w:sz="8" w:space="0" w:color="000000" w:themeColor="text1"/>
            </w:tcBorders>
          </w:tcPr>
          <w:p w14:paraId="4C7F810F" w14:textId="104C9557" w:rsidR="003419F9" w:rsidRDefault="003419F9" w:rsidP="00490F9D">
            <w:pPr>
              <w:spacing w:before="100"/>
              <w:jc w:val="center"/>
              <w:rPr>
                <w:b/>
                <w:highlight w:val="white"/>
              </w:rPr>
            </w:pPr>
            <w:r>
              <w:rPr>
                <w:b/>
                <w:highlight w:val="white"/>
              </w:rPr>
              <w:t>Word Limit</w:t>
            </w:r>
          </w:p>
        </w:tc>
      </w:tr>
      <w:tr w:rsidR="003419F9" w14:paraId="615042DF" w14:textId="5286F803" w:rsidTr="287F0F44">
        <w:trPr>
          <w:trHeight w:val="553"/>
        </w:trPr>
        <w:tc>
          <w:tcPr>
            <w:tcW w:w="410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9731C2" w14:textId="047073FD" w:rsidR="003419F9" w:rsidRPr="000B5A7C" w:rsidRDefault="003419F9" w:rsidP="287F0F44">
            <w:pPr>
              <w:jc w:val="both"/>
              <w:rPr>
                <w:lang w:val="en-US"/>
              </w:rPr>
            </w:pPr>
            <w:r w:rsidRPr="287F0F44">
              <w:rPr>
                <w:lang w:val="en-US"/>
              </w:rPr>
              <w:t xml:space="preserve">1. PROJECT </w:t>
            </w:r>
            <w:r w:rsidR="225195D4" w:rsidRPr="287F0F44">
              <w:rPr>
                <w:lang w:val="en-US"/>
              </w:rPr>
              <w:t>DESIGN</w:t>
            </w:r>
            <w:r w:rsidRPr="287F0F44">
              <w:rPr>
                <w:highlight w:val="white"/>
              </w:rPr>
              <w:t xml:space="preserve"> </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E5C986D" w14:textId="7A52A5C2" w:rsidR="003419F9" w:rsidRDefault="1A934BFB" w:rsidP="287F0F44">
            <w:pPr>
              <w:spacing w:before="100"/>
              <w:jc w:val="center"/>
              <w:rPr>
                <w:highlight w:val="white"/>
              </w:rPr>
            </w:pPr>
            <w:r w:rsidRPr="287F0F44">
              <w:rPr>
                <w:highlight w:val="white"/>
              </w:rPr>
              <w:t>2</w:t>
            </w:r>
            <w:r w:rsidR="004D163F" w:rsidRPr="287F0F44">
              <w:rPr>
                <w:highlight w:val="white"/>
              </w:rPr>
              <w:t>5</w:t>
            </w:r>
            <w:r w:rsidR="003419F9" w:rsidRPr="287F0F44">
              <w:rPr>
                <w:highlight w:val="white"/>
              </w:rPr>
              <w:t>%</w:t>
            </w:r>
          </w:p>
        </w:tc>
        <w:tc>
          <w:tcPr>
            <w:tcW w:w="1559" w:type="dxa"/>
            <w:tcBorders>
              <w:top w:val="nil"/>
              <w:left w:val="nil"/>
              <w:bottom w:val="single" w:sz="8" w:space="0" w:color="000000" w:themeColor="text1"/>
              <w:right w:val="single" w:sz="8" w:space="0" w:color="000000" w:themeColor="text1"/>
            </w:tcBorders>
          </w:tcPr>
          <w:p w14:paraId="3F82CDF6" w14:textId="0327FD3E" w:rsidR="003419F9" w:rsidRDefault="00911A16">
            <w:pPr>
              <w:spacing w:before="100"/>
              <w:rPr>
                <w:highlight w:val="white"/>
              </w:rPr>
            </w:pPr>
            <w:r>
              <w:rPr>
                <w:highlight w:val="white"/>
              </w:rPr>
              <w:t>Triage &amp; Assessment</w:t>
            </w:r>
          </w:p>
        </w:tc>
        <w:tc>
          <w:tcPr>
            <w:tcW w:w="1701" w:type="dxa"/>
            <w:tcBorders>
              <w:top w:val="nil"/>
              <w:left w:val="nil"/>
              <w:bottom w:val="single" w:sz="8" w:space="0" w:color="000000" w:themeColor="text1"/>
              <w:right w:val="single" w:sz="8" w:space="0" w:color="000000" w:themeColor="text1"/>
            </w:tcBorders>
          </w:tcPr>
          <w:p w14:paraId="1EE56395" w14:textId="3D4E37D2" w:rsidR="003419F9" w:rsidRDefault="00020254" w:rsidP="00490F9D">
            <w:pPr>
              <w:spacing w:before="100"/>
              <w:jc w:val="center"/>
              <w:rPr>
                <w:highlight w:val="white"/>
              </w:rPr>
            </w:pPr>
            <w:r>
              <w:rPr>
                <w:highlight w:val="white"/>
              </w:rPr>
              <w:t>1000</w:t>
            </w:r>
            <w:r w:rsidR="00490F9D">
              <w:rPr>
                <w:highlight w:val="white"/>
              </w:rPr>
              <w:t xml:space="preserve"> words</w:t>
            </w:r>
          </w:p>
        </w:tc>
      </w:tr>
      <w:tr w:rsidR="003419F9" w14:paraId="4565DDD6" w14:textId="612A1275" w:rsidTr="287F0F44">
        <w:trPr>
          <w:trHeight w:val="549"/>
        </w:trPr>
        <w:tc>
          <w:tcPr>
            <w:tcW w:w="410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F224478" w14:textId="70BE6415" w:rsidR="003419F9" w:rsidRPr="000B5A7C" w:rsidRDefault="003419F9" w:rsidP="287F0F44">
            <w:pPr>
              <w:spacing w:after="160" w:line="257" w:lineRule="auto"/>
              <w:jc w:val="both"/>
              <w:rPr>
                <w:rFonts w:eastAsia="Calibri"/>
                <w:sz w:val="22"/>
                <w:lang w:val="en-US"/>
              </w:rPr>
            </w:pPr>
            <w:r w:rsidRPr="287F0F44">
              <w:rPr>
                <w:rStyle w:val="normaltextrun"/>
                <w:lang w:val="en-US"/>
              </w:rPr>
              <w:t xml:space="preserve">2. </w:t>
            </w:r>
            <w:r w:rsidR="7896D950" w:rsidRPr="287F0F44">
              <w:rPr>
                <w:rStyle w:val="normaltextrun"/>
                <w:lang w:val="en-US"/>
              </w:rPr>
              <w:t>COMMERCIAL SUSTAINABILITY</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0A9992B" w14:textId="0C8AB459" w:rsidR="003419F9" w:rsidRDefault="65444E2F" w:rsidP="287F0F44">
            <w:pPr>
              <w:spacing w:before="100"/>
              <w:jc w:val="center"/>
              <w:rPr>
                <w:highlight w:val="white"/>
              </w:rPr>
            </w:pPr>
            <w:r w:rsidRPr="287F0F44">
              <w:rPr>
                <w:highlight w:val="white"/>
              </w:rPr>
              <w:t>15</w:t>
            </w:r>
            <w:r w:rsidR="003419F9" w:rsidRPr="287F0F44">
              <w:rPr>
                <w:highlight w:val="white"/>
              </w:rPr>
              <w:t>%</w:t>
            </w:r>
          </w:p>
        </w:tc>
        <w:tc>
          <w:tcPr>
            <w:tcW w:w="1559" w:type="dxa"/>
            <w:tcBorders>
              <w:top w:val="nil"/>
              <w:left w:val="nil"/>
              <w:bottom w:val="single" w:sz="8" w:space="0" w:color="000000" w:themeColor="text1"/>
              <w:right w:val="single" w:sz="8" w:space="0" w:color="000000" w:themeColor="text1"/>
            </w:tcBorders>
          </w:tcPr>
          <w:p w14:paraId="3F4EB372" w14:textId="1BCDA51A" w:rsidR="003419F9" w:rsidRDefault="00570F3D">
            <w:pPr>
              <w:spacing w:before="100"/>
              <w:rPr>
                <w:highlight w:val="white"/>
              </w:rPr>
            </w:pPr>
            <w:r>
              <w:rPr>
                <w:highlight w:val="white"/>
              </w:rPr>
              <w:t>Triage &amp; Assessment</w:t>
            </w:r>
          </w:p>
        </w:tc>
        <w:tc>
          <w:tcPr>
            <w:tcW w:w="1701" w:type="dxa"/>
            <w:tcBorders>
              <w:top w:val="nil"/>
              <w:left w:val="nil"/>
              <w:bottom w:val="single" w:sz="8" w:space="0" w:color="000000" w:themeColor="text1"/>
              <w:right w:val="single" w:sz="8" w:space="0" w:color="000000" w:themeColor="text1"/>
            </w:tcBorders>
          </w:tcPr>
          <w:p w14:paraId="26130FB6" w14:textId="181BBE56" w:rsidR="003419F9" w:rsidRDefault="00865257" w:rsidP="00490F9D">
            <w:pPr>
              <w:spacing w:before="100"/>
              <w:jc w:val="center"/>
              <w:rPr>
                <w:highlight w:val="white"/>
              </w:rPr>
            </w:pPr>
            <w:r>
              <w:rPr>
                <w:highlight w:val="white"/>
              </w:rPr>
              <w:t>8</w:t>
            </w:r>
            <w:r w:rsidR="003419F9">
              <w:rPr>
                <w:highlight w:val="white"/>
              </w:rPr>
              <w:t>00</w:t>
            </w:r>
            <w:r w:rsidR="00490F9D">
              <w:rPr>
                <w:highlight w:val="white"/>
              </w:rPr>
              <w:t xml:space="preserve"> words</w:t>
            </w:r>
          </w:p>
        </w:tc>
      </w:tr>
      <w:tr w:rsidR="003419F9" w14:paraId="5E59D6F5" w14:textId="444E8099" w:rsidTr="287F0F44">
        <w:trPr>
          <w:trHeight w:val="473"/>
        </w:trPr>
        <w:tc>
          <w:tcPr>
            <w:tcW w:w="410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FC4510" w14:textId="14F0CC08" w:rsidR="003419F9" w:rsidRPr="003419F9" w:rsidRDefault="003419F9" w:rsidP="287F0F44">
            <w:pPr>
              <w:jc w:val="both"/>
              <w:rPr>
                <w:rFonts w:ascii="Calibri" w:eastAsia="Times New Roman" w:hAnsi="Calibri" w:cs="Times New Roman"/>
                <w:color w:val="000000" w:themeColor="text1"/>
                <w:sz w:val="22"/>
                <w:lang w:val="en-US" w:eastAsia="en-GB"/>
              </w:rPr>
            </w:pPr>
            <w:r w:rsidRPr="287F0F44">
              <w:rPr>
                <w:rStyle w:val="normaltextrun"/>
                <w:rFonts w:ascii="Calibri" w:hAnsi="Calibri"/>
                <w:color w:val="000000" w:themeColor="text1"/>
                <w:lang w:val="en-US"/>
              </w:rPr>
              <w:t xml:space="preserve">3. </w:t>
            </w:r>
            <w:r w:rsidR="57CE67A8">
              <w:t>FINANCIAL</w:t>
            </w:r>
            <w:r w:rsidRPr="287F0F44">
              <w:rPr>
                <w:rStyle w:val="normaltextrun"/>
                <w:rFonts w:ascii="Calibri" w:hAnsi="Calibri"/>
                <w:color w:val="000000" w:themeColor="text1"/>
                <w:lang w:val="en-US"/>
              </w:rPr>
              <w:t xml:space="preserve"> </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BF26D5A" w14:textId="627BE596" w:rsidR="003419F9" w:rsidRDefault="7B550C1F" w:rsidP="287F0F44">
            <w:pPr>
              <w:spacing w:before="100"/>
              <w:jc w:val="center"/>
              <w:rPr>
                <w:highlight w:val="white"/>
              </w:rPr>
            </w:pPr>
            <w:r w:rsidRPr="287F0F44">
              <w:rPr>
                <w:highlight w:val="white"/>
              </w:rPr>
              <w:t>15</w:t>
            </w:r>
            <w:r w:rsidR="003419F9" w:rsidRPr="287F0F44">
              <w:rPr>
                <w:highlight w:val="white"/>
              </w:rPr>
              <w:t>%</w:t>
            </w:r>
          </w:p>
        </w:tc>
        <w:tc>
          <w:tcPr>
            <w:tcW w:w="1559" w:type="dxa"/>
            <w:tcBorders>
              <w:top w:val="nil"/>
              <w:left w:val="nil"/>
              <w:bottom w:val="single" w:sz="8" w:space="0" w:color="000000" w:themeColor="text1"/>
              <w:right w:val="single" w:sz="8" w:space="0" w:color="000000" w:themeColor="text1"/>
            </w:tcBorders>
          </w:tcPr>
          <w:p w14:paraId="3F0953D3" w14:textId="2D5CD251" w:rsidR="003419F9" w:rsidRDefault="006A6F47">
            <w:pPr>
              <w:spacing w:before="100"/>
              <w:rPr>
                <w:highlight w:val="white"/>
              </w:rPr>
            </w:pPr>
            <w:r>
              <w:rPr>
                <w:highlight w:val="white"/>
              </w:rPr>
              <w:t>Assessment</w:t>
            </w:r>
          </w:p>
        </w:tc>
        <w:tc>
          <w:tcPr>
            <w:tcW w:w="1701" w:type="dxa"/>
            <w:tcBorders>
              <w:top w:val="nil"/>
              <w:left w:val="nil"/>
              <w:bottom w:val="single" w:sz="8" w:space="0" w:color="000000" w:themeColor="text1"/>
              <w:right w:val="single" w:sz="8" w:space="0" w:color="000000" w:themeColor="text1"/>
            </w:tcBorders>
          </w:tcPr>
          <w:p w14:paraId="12A8525D" w14:textId="51A7E3BA" w:rsidR="003419F9" w:rsidRDefault="001F7AEC" w:rsidP="00490F9D">
            <w:pPr>
              <w:spacing w:before="100"/>
              <w:jc w:val="center"/>
              <w:rPr>
                <w:highlight w:val="white"/>
              </w:rPr>
            </w:pPr>
            <w:r>
              <w:rPr>
                <w:highlight w:val="white"/>
              </w:rPr>
              <w:t>5</w:t>
            </w:r>
            <w:r w:rsidR="000A741B">
              <w:rPr>
                <w:highlight w:val="white"/>
              </w:rPr>
              <w:t>00</w:t>
            </w:r>
            <w:r w:rsidR="00490F9D">
              <w:rPr>
                <w:highlight w:val="white"/>
              </w:rPr>
              <w:t xml:space="preserve"> words</w:t>
            </w:r>
          </w:p>
        </w:tc>
      </w:tr>
      <w:tr w:rsidR="003419F9" w14:paraId="11362EC6" w14:textId="5E6C7906" w:rsidTr="287F0F44">
        <w:trPr>
          <w:trHeight w:val="477"/>
        </w:trPr>
        <w:tc>
          <w:tcPr>
            <w:tcW w:w="410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9856DC" w14:textId="7852CFD6" w:rsidR="003419F9" w:rsidRPr="003419F9" w:rsidRDefault="003419F9" w:rsidP="287F0F44">
            <w:pPr>
              <w:jc w:val="both"/>
            </w:pPr>
            <w:r>
              <w:t xml:space="preserve">4. </w:t>
            </w:r>
            <w:r w:rsidR="57CE67A8">
              <w:t>PROJECT DELIVERY</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A49184D" w14:textId="3254D01B" w:rsidR="003419F9" w:rsidRDefault="6AE4AF6E" w:rsidP="287F0F44">
            <w:pPr>
              <w:spacing w:before="100"/>
              <w:jc w:val="center"/>
            </w:pPr>
            <w:r>
              <w:t>20</w:t>
            </w:r>
            <w:r w:rsidR="003419F9">
              <w:t>%</w:t>
            </w:r>
          </w:p>
        </w:tc>
        <w:tc>
          <w:tcPr>
            <w:tcW w:w="1559" w:type="dxa"/>
            <w:tcBorders>
              <w:top w:val="nil"/>
              <w:left w:val="nil"/>
              <w:bottom w:val="single" w:sz="8" w:space="0" w:color="000000" w:themeColor="text1"/>
              <w:right w:val="single" w:sz="8" w:space="0" w:color="000000" w:themeColor="text1"/>
            </w:tcBorders>
          </w:tcPr>
          <w:p w14:paraId="61B07672" w14:textId="145E8219" w:rsidR="003419F9" w:rsidRDefault="009A2644">
            <w:pPr>
              <w:spacing w:before="100"/>
            </w:pPr>
            <w:r>
              <w:t>Assessment</w:t>
            </w:r>
          </w:p>
        </w:tc>
        <w:tc>
          <w:tcPr>
            <w:tcW w:w="1701" w:type="dxa"/>
            <w:tcBorders>
              <w:top w:val="nil"/>
              <w:left w:val="nil"/>
              <w:bottom w:val="single" w:sz="8" w:space="0" w:color="000000" w:themeColor="text1"/>
              <w:right w:val="single" w:sz="8" w:space="0" w:color="000000" w:themeColor="text1"/>
            </w:tcBorders>
          </w:tcPr>
          <w:p w14:paraId="026BC0B6" w14:textId="5C97761F" w:rsidR="003419F9" w:rsidRDefault="00025663" w:rsidP="00490F9D">
            <w:pPr>
              <w:spacing w:before="100"/>
              <w:jc w:val="center"/>
            </w:pPr>
            <w:r>
              <w:t>1000</w:t>
            </w:r>
            <w:r w:rsidR="00490F9D">
              <w:t xml:space="preserve"> words</w:t>
            </w:r>
          </w:p>
        </w:tc>
      </w:tr>
      <w:tr w:rsidR="287F0F44" w14:paraId="68DD3470" w14:textId="77777777" w:rsidTr="287F0F44">
        <w:trPr>
          <w:trHeight w:val="300"/>
        </w:trPr>
        <w:tc>
          <w:tcPr>
            <w:tcW w:w="410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585B94C" w14:textId="757343A1" w:rsidR="798E6EF5" w:rsidRDefault="798E6EF5" w:rsidP="287F0F44">
            <w:pPr>
              <w:jc w:val="both"/>
            </w:pPr>
            <w:r>
              <w:t>5. APPLICANT CONTRIBUTION PERCENTAGE</w:t>
            </w:r>
          </w:p>
        </w:tc>
        <w:tc>
          <w:tcPr>
            <w:tcW w:w="170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8C6897F" w14:textId="49CEBF7E" w:rsidR="798E6EF5" w:rsidRDefault="798E6EF5" w:rsidP="287F0F44">
            <w:pPr>
              <w:jc w:val="center"/>
            </w:pPr>
            <w:r>
              <w:t>25%</w:t>
            </w:r>
          </w:p>
        </w:tc>
        <w:tc>
          <w:tcPr>
            <w:tcW w:w="1559" w:type="dxa"/>
            <w:tcBorders>
              <w:top w:val="nil"/>
              <w:left w:val="nil"/>
              <w:bottom w:val="single" w:sz="8" w:space="0" w:color="000000" w:themeColor="text1"/>
              <w:right w:val="single" w:sz="8" w:space="0" w:color="000000" w:themeColor="text1"/>
            </w:tcBorders>
          </w:tcPr>
          <w:p w14:paraId="7E4A8F7F" w14:textId="59CB98FF" w:rsidR="798E6EF5" w:rsidRDefault="798E6EF5" w:rsidP="287F0F44">
            <w:r>
              <w:t>Assessment</w:t>
            </w:r>
          </w:p>
        </w:tc>
        <w:tc>
          <w:tcPr>
            <w:tcW w:w="1701" w:type="dxa"/>
            <w:tcBorders>
              <w:top w:val="nil"/>
              <w:left w:val="nil"/>
              <w:bottom w:val="single" w:sz="8" w:space="0" w:color="000000" w:themeColor="text1"/>
              <w:right w:val="single" w:sz="8" w:space="0" w:color="000000" w:themeColor="text1"/>
            </w:tcBorders>
          </w:tcPr>
          <w:p w14:paraId="36C4D3F8" w14:textId="24A39DF9" w:rsidR="798E6EF5" w:rsidRDefault="798E6EF5" w:rsidP="287F0F44">
            <w:pPr>
              <w:jc w:val="center"/>
            </w:pPr>
            <w:r>
              <w:t>n/a</w:t>
            </w:r>
          </w:p>
        </w:tc>
      </w:tr>
    </w:tbl>
    <w:p w14:paraId="0E518F98" w14:textId="77777777" w:rsidR="003419F9" w:rsidRDefault="003419F9" w:rsidP="003419F9"/>
    <w:p w14:paraId="2E74F94A" w14:textId="1C7B9F11" w:rsidR="009A2644" w:rsidRDefault="009A2644" w:rsidP="00E75F5B">
      <w:pPr>
        <w:pStyle w:val="Heading2"/>
      </w:pPr>
      <w:r>
        <w:br w:type="page"/>
      </w:r>
      <w:r w:rsidR="00E75F5B">
        <w:lastRenderedPageBreak/>
        <w:t>Question 1 Project Design</w:t>
      </w:r>
    </w:p>
    <w:p w14:paraId="3FFD622B" w14:textId="77777777" w:rsidR="00E75F5B" w:rsidRPr="00E75F5B" w:rsidRDefault="00E75F5B" w:rsidP="00E75F5B"/>
    <w:tbl>
      <w:tblPr>
        <w:tblW w:w="9029" w:type="dxa"/>
        <w:tblLayout w:type="fixed"/>
        <w:tblLook w:val="0400" w:firstRow="0" w:lastRow="0" w:firstColumn="0" w:lastColumn="0" w:noHBand="0" w:noVBand="1"/>
      </w:tblPr>
      <w:tblGrid>
        <w:gridCol w:w="9029"/>
      </w:tblGrid>
      <w:tr w:rsidR="003419F9" w14:paraId="5745C072" w14:textId="77777777" w:rsidTr="2EDF295D">
        <w:tc>
          <w:tcPr>
            <w:tcW w:w="90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CFB" w:themeFill="accent5" w:themeFillTint="33"/>
          </w:tcPr>
          <w:p w14:paraId="6C919BA3" w14:textId="61CFE209" w:rsidR="003419F9" w:rsidRPr="003419F9" w:rsidRDefault="003419F9" w:rsidP="003419F9">
            <w:pPr>
              <w:spacing w:after="200"/>
              <w:rPr>
                <w:b/>
                <w:bCs/>
              </w:rPr>
            </w:pPr>
            <w:r w:rsidRPr="003419F9">
              <w:rPr>
                <w:b/>
                <w:bCs/>
              </w:rPr>
              <w:t>QUESTION 1</w:t>
            </w:r>
          </w:p>
          <w:p w14:paraId="242CA07B" w14:textId="12176FCE" w:rsidR="003419F9" w:rsidRDefault="003419F9" w:rsidP="003419F9">
            <w:pPr>
              <w:spacing w:after="200"/>
              <w:rPr>
                <w:b/>
                <w:bCs/>
                <w:lang w:val="en-US"/>
              </w:rPr>
            </w:pPr>
            <w:r w:rsidRPr="003419F9">
              <w:rPr>
                <w:b/>
                <w:bCs/>
                <w:lang w:val="en-US"/>
              </w:rPr>
              <w:t xml:space="preserve">PROJECT </w:t>
            </w:r>
            <w:r w:rsidR="002E0E98">
              <w:rPr>
                <w:b/>
                <w:bCs/>
                <w:lang w:val="en-US"/>
              </w:rPr>
              <w:t>DESIGN</w:t>
            </w:r>
          </w:p>
          <w:p w14:paraId="7ECB9233" w14:textId="5A3B8DA9" w:rsidR="003419F9" w:rsidRDefault="003419F9" w:rsidP="003419F9">
            <w:pPr>
              <w:spacing w:after="200"/>
              <w:rPr>
                <w:lang w:val="en-US"/>
              </w:rPr>
            </w:pPr>
            <w:r>
              <w:rPr>
                <w:lang w:val="en-US"/>
              </w:rPr>
              <w:t xml:space="preserve">Word limit: </w:t>
            </w:r>
            <w:r w:rsidR="009A2644">
              <w:rPr>
                <w:lang w:val="en-US"/>
              </w:rPr>
              <w:t>1000 words</w:t>
            </w:r>
          </w:p>
          <w:p w14:paraId="58487253" w14:textId="4B8E5707" w:rsidR="003419F9" w:rsidRPr="003419F9" w:rsidRDefault="00CA0830" w:rsidP="003419F9">
            <w:pPr>
              <w:spacing w:after="200"/>
              <w:rPr>
                <w:lang w:val="en-US"/>
              </w:rPr>
            </w:pPr>
            <w:r>
              <w:rPr>
                <w:lang w:val="en-US"/>
              </w:rPr>
              <w:t xml:space="preserve">Evaluation weighting: </w:t>
            </w:r>
            <w:r w:rsidR="008B633D">
              <w:rPr>
                <w:lang w:val="en-US"/>
              </w:rPr>
              <w:t>2</w:t>
            </w:r>
            <w:r w:rsidR="009A2644">
              <w:rPr>
                <w:lang w:val="en-US"/>
              </w:rPr>
              <w:t>5</w:t>
            </w:r>
            <w:r>
              <w:rPr>
                <w:lang w:val="en-US"/>
              </w:rPr>
              <w:t>%</w:t>
            </w:r>
          </w:p>
          <w:p w14:paraId="5CEBDF50" w14:textId="77777777" w:rsidR="006B102E" w:rsidRDefault="00186A39" w:rsidP="006B102E">
            <w:pPr>
              <w:rPr>
                <w:rFonts w:ascii="Calibri" w:eastAsia="Calibri" w:hAnsi="Calibri" w:cs="Calibri"/>
                <w:lang w:val="en-US"/>
              </w:rPr>
            </w:pPr>
            <w:r w:rsidRPr="00186A39">
              <w:rPr>
                <w:rFonts w:ascii="Calibri" w:eastAsia="Calibri" w:hAnsi="Calibri" w:cs="Calibri"/>
                <w:lang w:val="en-US"/>
              </w:rPr>
              <w:t>Describe how the project will meet the Project Design requirements</w:t>
            </w:r>
            <w:r w:rsidR="006B102E">
              <w:rPr>
                <w:rFonts w:ascii="Calibri" w:eastAsia="Calibri" w:hAnsi="Calibri" w:cs="Calibri"/>
                <w:lang w:val="en-US"/>
              </w:rPr>
              <w:t xml:space="preserve"> </w:t>
            </w:r>
            <w:r w:rsidR="006B102E" w:rsidRPr="2EDF295D">
              <w:rPr>
                <w:rFonts w:ascii="Calibri" w:eastAsia="Calibri" w:hAnsi="Calibri" w:cs="Calibri"/>
                <w:lang w:val="en-US"/>
              </w:rPr>
              <w:t>set out in the Belfast 5GIR 5G Funding Competition Guidance document.</w:t>
            </w:r>
          </w:p>
          <w:p w14:paraId="7BD89605" w14:textId="507E35B6" w:rsidR="00E539BB" w:rsidRDefault="00E539BB" w:rsidP="00E539BB">
            <w:pPr>
              <w:rPr>
                <w:lang w:val="en-US"/>
              </w:rPr>
            </w:pPr>
            <w:r w:rsidRPr="2EDF295D">
              <w:rPr>
                <w:rFonts w:ascii="Calibri" w:eastAsia="Calibri" w:hAnsi="Calibri" w:cs="Calibri"/>
                <w:lang w:val="en-US"/>
              </w:rPr>
              <w:t xml:space="preserve">Describe the Use Case(s) that the project will deliver. </w:t>
            </w:r>
          </w:p>
          <w:p w14:paraId="6D0154F5" w14:textId="71CFE8E0" w:rsidR="00186A39" w:rsidRPr="00186A39" w:rsidRDefault="00186A39" w:rsidP="00186A39">
            <w:pPr>
              <w:rPr>
                <w:rFonts w:ascii="Calibri" w:eastAsia="Calibri" w:hAnsi="Calibri" w:cs="Calibri"/>
              </w:rPr>
            </w:pPr>
            <w:r w:rsidRPr="00186A39">
              <w:rPr>
                <w:rFonts w:ascii="Calibri" w:eastAsia="Calibri" w:hAnsi="Calibri" w:cs="Calibri"/>
                <w:lang w:val="en-US"/>
              </w:rPr>
              <w:t xml:space="preserve">Describe the specific </w:t>
            </w:r>
            <w:r w:rsidR="000509AA">
              <w:rPr>
                <w:rFonts w:ascii="Calibri" w:eastAsia="Calibri" w:hAnsi="Calibri" w:cs="Calibri"/>
                <w:lang w:val="en-US"/>
              </w:rPr>
              <w:t xml:space="preserve">challenge, </w:t>
            </w:r>
            <w:r w:rsidRPr="00186A39">
              <w:rPr>
                <w:rFonts w:ascii="Calibri" w:eastAsia="Calibri" w:hAnsi="Calibri" w:cs="Calibri"/>
                <w:lang w:val="en-US"/>
              </w:rPr>
              <w:t xml:space="preserve">scenario, process, method or transaction </w:t>
            </w:r>
            <w:r w:rsidRPr="00186A39">
              <w:rPr>
                <w:rFonts w:ascii="Calibri" w:eastAsia="Calibri" w:hAnsi="Calibri" w:cs="Calibri"/>
              </w:rPr>
              <w:t xml:space="preserve">within the applicant’s organisation </w:t>
            </w:r>
            <w:r w:rsidRPr="00186A39">
              <w:rPr>
                <w:rFonts w:ascii="Calibri" w:eastAsia="Calibri" w:hAnsi="Calibri" w:cs="Calibri"/>
                <w:lang w:val="en-US"/>
              </w:rPr>
              <w:t>that relies on or is improved by use of 5G and/or other advanced wireless technologies.</w:t>
            </w:r>
            <w:r w:rsidRPr="00186A39">
              <w:rPr>
                <w:rFonts w:ascii="Calibri" w:eastAsia="Calibri" w:hAnsi="Calibri" w:cs="Calibri"/>
              </w:rPr>
              <w:t> </w:t>
            </w:r>
          </w:p>
          <w:p w14:paraId="67252D44" w14:textId="795F0082" w:rsidR="00186A39" w:rsidRPr="00186A39" w:rsidRDefault="00186A39" w:rsidP="00186A39">
            <w:pPr>
              <w:rPr>
                <w:rFonts w:ascii="Calibri" w:eastAsia="Calibri" w:hAnsi="Calibri" w:cs="Calibri"/>
              </w:rPr>
            </w:pPr>
            <w:r w:rsidRPr="00186A39">
              <w:rPr>
                <w:rFonts w:ascii="Calibri" w:eastAsia="Calibri" w:hAnsi="Calibri" w:cs="Calibri"/>
                <w:lang w:val="en-US"/>
              </w:rPr>
              <w:t xml:space="preserve">Describe the proposed technical solution. Provide a clear description of the technology and demonstrate that the project is not a product development, trial or testbed activity. </w:t>
            </w:r>
            <w:r w:rsidRPr="00186A39">
              <w:rPr>
                <w:rFonts w:ascii="Calibri" w:eastAsia="Calibri" w:hAnsi="Calibri" w:cs="Calibri"/>
              </w:rPr>
              <w:t>The competition’s preference is to fund projects that use 5G or support a roadmap to 5G.  </w:t>
            </w:r>
          </w:p>
          <w:p w14:paraId="18468A0F" w14:textId="77777777" w:rsidR="00186A39" w:rsidRPr="00186A39" w:rsidRDefault="00186A39" w:rsidP="00186A39">
            <w:pPr>
              <w:rPr>
                <w:rFonts w:ascii="Calibri" w:eastAsia="Calibri" w:hAnsi="Calibri" w:cs="Calibri"/>
              </w:rPr>
            </w:pPr>
            <w:r w:rsidRPr="00186A39">
              <w:rPr>
                <w:rFonts w:ascii="Calibri" w:eastAsia="Calibri" w:hAnsi="Calibri" w:cs="Calibri"/>
                <w:lang w:val="en-US"/>
              </w:rPr>
              <w:t>Describe the expected outcomes and explain how you will measure the impacts and benefits. Describe the economic, social and/or environmental benefits that the project will deliver.</w:t>
            </w:r>
            <w:r w:rsidRPr="00186A39">
              <w:rPr>
                <w:rFonts w:ascii="Calibri" w:eastAsia="Calibri" w:hAnsi="Calibri" w:cs="Calibri"/>
              </w:rPr>
              <w:t> </w:t>
            </w:r>
          </w:p>
          <w:p w14:paraId="652B1AB1" w14:textId="77777777" w:rsidR="00186A39" w:rsidRPr="00186A39" w:rsidRDefault="00186A39" w:rsidP="00186A39">
            <w:pPr>
              <w:rPr>
                <w:rFonts w:ascii="Calibri" w:eastAsia="Calibri" w:hAnsi="Calibri" w:cs="Calibri"/>
              </w:rPr>
            </w:pPr>
            <w:r w:rsidRPr="00186A39">
              <w:rPr>
                <w:rFonts w:ascii="Calibri" w:eastAsia="Calibri" w:hAnsi="Calibri" w:cs="Calibri"/>
                <w:lang w:val="en-US"/>
              </w:rPr>
              <w:t xml:space="preserve">Provide </w:t>
            </w:r>
            <w:r w:rsidRPr="00186A39">
              <w:rPr>
                <w:rFonts w:ascii="Calibri" w:eastAsia="Calibri" w:hAnsi="Calibri" w:cs="Calibri"/>
              </w:rPr>
              <w:t>key performance indicators that will be used to monitor the expected benefits. </w:t>
            </w:r>
          </w:p>
          <w:p w14:paraId="41ABEFD0" w14:textId="77777777" w:rsidR="00186A39" w:rsidRPr="00186A39" w:rsidRDefault="00186A39" w:rsidP="00186A39">
            <w:pPr>
              <w:rPr>
                <w:rFonts w:ascii="Calibri" w:eastAsia="Calibri" w:hAnsi="Calibri" w:cs="Calibri"/>
              </w:rPr>
            </w:pPr>
            <w:r w:rsidRPr="00186A39">
              <w:rPr>
                <w:rFonts w:ascii="Calibri" w:eastAsia="Calibri" w:hAnsi="Calibri" w:cs="Calibri"/>
                <w:lang w:val="en-US"/>
              </w:rPr>
              <w:t>You MAY support your response with images in a single PDF attachment.</w:t>
            </w:r>
            <w:r w:rsidRPr="00186A39">
              <w:rPr>
                <w:rFonts w:ascii="Calibri" w:eastAsia="Calibri" w:hAnsi="Calibri" w:cs="Calibri"/>
              </w:rPr>
              <w:t> </w:t>
            </w:r>
          </w:p>
          <w:p w14:paraId="79B6075F" w14:textId="4FE338F1" w:rsidR="003419F9" w:rsidRPr="00B03FEF" w:rsidRDefault="00186A39" w:rsidP="00B03FEF">
            <w:pPr>
              <w:rPr>
                <w:rFonts w:ascii="Calibri" w:eastAsia="Calibri" w:hAnsi="Calibri" w:cs="Calibri"/>
              </w:rPr>
            </w:pPr>
            <w:r w:rsidRPr="00186A39">
              <w:rPr>
                <w:rFonts w:ascii="Calibri" w:eastAsia="Calibri" w:hAnsi="Calibri" w:cs="Calibri"/>
                <w:lang w:val="en-US"/>
              </w:rPr>
              <w:t>Applications that score less than 3 marks for this response will be eliminated from the competition.</w:t>
            </w:r>
            <w:r w:rsidRPr="00186A39">
              <w:rPr>
                <w:rFonts w:ascii="Calibri" w:eastAsia="Calibri" w:hAnsi="Calibri" w:cs="Calibri"/>
              </w:rPr>
              <w:t> </w:t>
            </w:r>
          </w:p>
        </w:tc>
      </w:tr>
      <w:tr w:rsidR="003419F9" w14:paraId="6301EFC0" w14:textId="77777777" w:rsidTr="2EDF295D">
        <w:trPr>
          <w:trHeight w:val="1230"/>
        </w:trPr>
        <w:tc>
          <w:tcPr>
            <w:tcW w:w="9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1AEC8" w14:textId="77777777" w:rsidR="003419F9" w:rsidRDefault="00020E6A">
            <w:pPr>
              <w:widowControl w:val="0"/>
              <w:pBdr>
                <w:top w:val="nil"/>
                <w:left w:val="nil"/>
                <w:bottom w:val="nil"/>
                <w:right w:val="nil"/>
                <w:between w:val="nil"/>
              </w:pBdr>
            </w:pPr>
            <w:bookmarkStart w:id="1" w:name="_Hlk174718649"/>
            <w:r>
              <w:t>Type response in this box</w:t>
            </w:r>
          </w:p>
          <w:p w14:paraId="613B70E2" w14:textId="77777777" w:rsidR="00020E6A" w:rsidRDefault="00020E6A">
            <w:pPr>
              <w:widowControl w:val="0"/>
              <w:pBdr>
                <w:top w:val="nil"/>
                <w:left w:val="nil"/>
                <w:bottom w:val="nil"/>
                <w:right w:val="nil"/>
                <w:between w:val="nil"/>
              </w:pBdr>
            </w:pPr>
          </w:p>
          <w:p w14:paraId="34385404" w14:textId="77777777" w:rsidR="00020E6A" w:rsidRDefault="00020E6A">
            <w:pPr>
              <w:widowControl w:val="0"/>
              <w:pBdr>
                <w:top w:val="nil"/>
                <w:left w:val="nil"/>
                <w:bottom w:val="nil"/>
                <w:right w:val="nil"/>
                <w:between w:val="nil"/>
              </w:pBdr>
            </w:pPr>
          </w:p>
          <w:p w14:paraId="2F53950B" w14:textId="77777777" w:rsidR="00020E6A" w:rsidRDefault="00020E6A">
            <w:pPr>
              <w:widowControl w:val="0"/>
              <w:pBdr>
                <w:top w:val="nil"/>
                <w:left w:val="nil"/>
                <w:bottom w:val="nil"/>
                <w:right w:val="nil"/>
                <w:between w:val="nil"/>
              </w:pBdr>
            </w:pPr>
          </w:p>
          <w:p w14:paraId="1A79B6A1" w14:textId="77777777" w:rsidR="00020E6A" w:rsidRDefault="00020E6A">
            <w:pPr>
              <w:widowControl w:val="0"/>
              <w:pBdr>
                <w:top w:val="nil"/>
                <w:left w:val="nil"/>
                <w:bottom w:val="nil"/>
                <w:right w:val="nil"/>
                <w:between w:val="nil"/>
              </w:pBdr>
            </w:pPr>
          </w:p>
          <w:p w14:paraId="60DA7F7C" w14:textId="77777777" w:rsidR="00020E6A" w:rsidRDefault="00020E6A">
            <w:pPr>
              <w:widowControl w:val="0"/>
              <w:pBdr>
                <w:top w:val="nil"/>
                <w:left w:val="nil"/>
                <w:bottom w:val="nil"/>
                <w:right w:val="nil"/>
                <w:between w:val="nil"/>
              </w:pBdr>
            </w:pPr>
          </w:p>
          <w:p w14:paraId="76043F5A" w14:textId="2DA68477" w:rsidR="00020E6A" w:rsidRDefault="00020E6A" w:rsidP="2EDF295D">
            <w:pPr>
              <w:widowControl w:val="0"/>
              <w:pBdr>
                <w:top w:val="nil"/>
                <w:left w:val="nil"/>
                <w:bottom w:val="nil"/>
                <w:right w:val="nil"/>
                <w:between w:val="nil"/>
              </w:pBdr>
            </w:pPr>
          </w:p>
          <w:p w14:paraId="2650CAA5" w14:textId="77777777" w:rsidR="00020E6A" w:rsidRDefault="00020E6A">
            <w:pPr>
              <w:widowControl w:val="0"/>
              <w:pBdr>
                <w:top w:val="nil"/>
                <w:left w:val="nil"/>
                <w:bottom w:val="nil"/>
                <w:right w:val="nil"/>
                <w:between w:val="nil"/>
              </w:pBdr>
            </w:pPr>
          </w:p>
          <w:p w14:paraId="40B10B0E" w14:textId="0B906921" w:rsidR="00020E6A" w:rsidRDefault="00020E6A">
            <w:pPr>
              <w:widowControl w:val="0"/>
              <w:pBdr>
                <w:top w:val="nil"/>
                <w:left w:val="nil"/>
                <w:bottom w:val="nil"/>
                <w:right w:val="nil"/>
                <w:between w:val="nil"/>
              </w:pBdr>
            </w:pPr>
          </w:p>
        </w:tc>
      </w:tr>
      <w:bookmarkEnd w:id="1"/>
    </w:tbl>
    <w:p w14:paraId="755D2B49" w14:textId="0B573164" w:rsidR="00CA0830" w:rsidRDefault="00CA0830">
      <w:pPr>
        <w:spacing w:after="200" w:line="276" w:lineRule="auto"/>
      </w:pPr>
      <w:r>
        <w:br w:type="page"/>
      </w:r>
    </w:p>
    <w:p w14:paraId="2B0E710B" w14:textId="64F85733" w:rsidR="00CA0830" w:rsidRDefault="00BA587C" w:rsidP="00BA587C">
      <w:pPr>
        <w:pStyle w:val="Heading2"/>
      </w:pPr>
      <w:r>
        <w:lastRenderedPageBreak/>
        <w:t>Question 2 Commercial Sustainability</w:t>
      </w:r>
    </w:p>
    <w:p w14:paraId="322FED79" w14:textId="77777777" w:rsidR="00BA587C" w:rsidRPr="00BA587C" w:rsidRDefault="00BA587C" w:rsidP="00BA587C"/>
    <w:tbl>
      <w:tblPr>
        <w:tblW w:w="9029" w:type="dxa"/>
        <w:tblLayout w:type="fixed"/>
        <w:tblLook w:val="0400" w:firstRow="0" w:lastRow="0" w:firstColumn="0" w:lastColumn="0" w:noHBand="0" w:noVBand="1"/>
      </w:tblPr>
      <w:tblGrid>
        <w:gridCol w:w="9029"/>
      </w:tblGrid>
      <w:tr w:rsidR="003419F9" w14:paraId="7ED5FD35" w14:textId="77777777" w:rsidTr="2EDF295D">
        <w:tc>
          <w:tcPr>
            <w:tcW w:w="90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CFB" w:themeFill="accent5" w:themeFillTint="33"/>
          </w:tcPr>
          <w:p w14:paraId="52C06F58" w14:textId="62516FC0" w:rsidR="003419F9" w:rsidRPr="003419F9" w:rsidRDefault="003419F9">
            <w:pPr>
              <w:spacing w:after="200"/>
              <w:rPr>
                <w:b/>
                <w:bCs/>
              </w:rPr>
            </w:pPr>
            <w:r w:rsidRPr="003419F9">
              <w:rPr>
                <w:b/>
                <w:bCs/>
              </w:rPr>
              <w:t xml:space="preserve">QUESTION </w:t>
            </w:r>
            <w:r w:rsidR="00CA0830">
              <w:rPr>
                <w:b/>
                <w:bCs/>
              </w:rPr>
              <w:t>2</w:t>
            </w:r>
          </w:p>
          <w:p w14:paraId="3B7C6C2B" w14:textId="2D6D068A" w:rsidR="003419F9" w:rsidRDefault="001D56D7">
            <w:pPr>
              <w:spacing w:after="200"/>
              <w:rPr>
                <w:b/>
                <w:bCs/>
                <w:lang w:val="en-US"/>
              </w:rPr>
            </w:pPr>
            <w:r>
              <w:rPr>
                <w:b/>
                <w:bCs/>
                <w:lang w:val="en-US"/>
              </w:rPr>
              <w:t>COMMERCIAL SUSTAINABILITY</w:t>
            </w:r>
          </w:p>
          <w:p w14:paraId="16FB1EF9" w14:textId="5B0C4F63" w:rsidR="00CA0830" w:rsidRDefault="00CA0830" w:rsidP="00CA0830">
            <w:pPr>
              <w:spacing w:after="200"/>
              <w:rPr>
                <w:lang w:val="en-US"/>
              </w:rPr>
            </w:pPr>
            <w:r>
              <w:rPr>
                <w:lang w:val="en-US"/>
              </w:rPr>
              <w:t xml:space="preserve">Word limit: </w:t>
            </w:r>
            <w:r w:rsidR="003660B1">
              <w:rPr>
                <w:lang w:val="en-US"/>
              </w:rPr>
              <w:t>8</w:t>
            </w:r>
            <w:r w:rsidR="00161510">
              <w:rPr>
                <w:lang w:val="en-US"/>
              </w:rPr>
              <w:t>00 words</w:t>
            </w:r>
          </w:p>
          <w:p w14:paraId="3ADFEBE2" w14:textId="19C69898" w:rsidR="00CA0830" w:rsidRPr="003419F9" w:rsidRDefault="00CA0830" w:rsidP="00CA0830">
            <w:pPr>
              <w:spacing w:after="200"/>
              <w:rPr>
                <w:lang w:val="en-US"/>
              </w:rPr>
            </w:pPr>
            <w:r>
              <w:rPr>
                <w:lang w:val="en-US"/>
              </w:rPr>
              <w:t xml:space="preserve">Evaluation weighting: </w:t>
            </w:r>
            <w:r w:rsidR="00161510">
              <w:rPr>
                <w:lang w:val="en-US"/>
              </w:rPr>
              <w:t>15</w:t>
            </w:r>
            <w:r>
              <w:rPr>
                <w:lang w:val="en-US"/>
              </w:rPr>
              <w:t>%</w:t>
            </w:r>
          </w:p>
          <w:p w14:paraId="4EB996E8" w14:textId="53983E9A" w:rsidR="00D65D45" w:rsidRDefault="4ABBF420" w:rsidP="00D65D45">
            <w:pPr>
              <w:rPr>
                <w:rFonts w:ascii="Calibri" w:eastAsia="Calibri" w:hAnsi="Calibri" w:cs="Calibri"/>
                <w:lang w:val="en-US"/>
              </w:rPr>
            </w:pPr>
            <w:r w:rsidRPr="2EDF295D">
              <w:rPr>
                <w:rFonts w:ascii="Calibri" w:eastAsia="Calibri" w:hAnsi="Calibri" w:cs="Calibri"/>
                <w:lang w:val="en-US"/>
              </w:rPr>
              <w:t>Describe how the project will meet the Commercial Sustainability requirements</w:t>
            </w:r>
            <w:r w:rsidR="248D05A1" w:rsidRPr="2EDF295D">
              <w:rPr>
                <w:rFonts w:ascii="Calibri" w:eastAsia="Calibri" w:hAnsi="Calibri" w:cs="Calibri"/>
                <w:lang w:val="en-US"/>
              </w:rPr>
              <w:t xml:space="preserve"> set out in the B</w:t>
            </w:r>
            <w:r w:rsidR="6B84BEBB" w:rsidRPr="2EDF295D">
              <w:rPr>
                <w:rFonts w:ascii="Calibri" w:eastAsia="Calibri" w:hAnsi="Calibri" w:cs="Calibri"/>
                <w:lang w:val="en-US"/>
              </w:rPr>
              <w:t>elfast</w:t>
            </w:r>
            <w:r w:rsidR="248D05A1" w:rsidRPr="2EDF295D">
              <w:rPr>
                <w:rFonts w:ascii="Calibri" w:eastAsia="Calibri" w:hAnsi="Calibri" w:cs="Calibri"/>
                <w:lang w:val="en-US"/>
              </w:rPr>
              <w:t xml:space="preserve"> 5GIR 5G Funding Competition Guidance document</w:t>
            </w:r>
            <w:r w:rsidRPr="2EDF295D">
              <w:rPr>
                <w:rFonts w:ascii="Calibri" w:eastAsia="Calibri" w:hAnsi="Calibri" w:cs="Calibri"/>
                <w:lang w:val="en-US"/>
              </w:rPr>
              <w:t>.</w:t>
            </w:r>
          </w:p>
          <w:p w14:paraId="37D199A9" w14:textId="77777777" w:rsidR="0073626D" w:rsidRPr="0073626D" w:rsidRDefault="0073626D" w:rsidP="0073626D">
            <w:pPr>
              <w:rPr>
                <w:rFonts w:ascii="Calibri" w:eastAsia="Calibri" w:hAnsi="Calibri" w:cs="Calibri"/>
              </w:rPr>
            </w:pPr>
            <w:r w:rsidRPr="0073626D">
              <w:rPr>
                <w:rFonts w:ascii="Calibri" w:eastAsia="Calibri" w:hAnsi="Calibri" w:cs="Calibri"/>
              </w:rPr>
              <w:t>What are the primary aims of this project? For instance, is it focused on reducing operational costs, generating revenue, increasing productivity, or achieving other outcomes that will inform future investment decisions in 5G and advanced wireless solutions? </w:t>
            </w:r>
          </w:p>
          <w:p w14:paraId="7F00AADA" w14:textId="0301C50F" w:rsidR="0073626D" w:rsidRPr="0073626D" w:rsidRDefault="0073626D" w:rsidP="0073626D">
            <w:pPr>
              <w:rPr>
                <w:rFonts w:ascii="Calibri" w:eastAsia="Calibri" w:hAnsi="Calibri" w:cs="Calibri"/>
              </w:rPr>
            </w:pPr>
            <w:r w:rsidRPr="0073626D">
              <w:rPr>
                <w:rFonts w:ascii="Calibri" w:eastAsia="Calibri" w:hAnsi="Calibri" w:cs="Calibri"/>
              </w:rPr>
              <w:t>Describe how grant funding will help accelerate your organisation’s adoption of 5G and other advanced wireless technologies. Specify the financial metrics</w:t>
            </w:r>
            <w:r w:rsidR="006E568E">
              <w:rPr>
                <w:rFonts w:ascii="Calibri" w:eastAsia="Calibri" w:hAnsi="Calibri" w:cs="Calibri"/>
              </w:rPr>
              <w:t xml:space="preserve"> </w:t>
            </w:r>
            <w:r w:rsidR="006E568E" w:rsidRPr="001076FA">
              <w:t xml:space="preserve">(e.g. such as Internal Rate of Return (IRR), Net Present Value (NPV), Benefit-Cost Ratio, or payback period) </w:t>
            </w:r>
            <w:r w:rsidRPr="0073626D">
              <w:rPr>
                <w:rFonts w:ascii="Calibri" w:eastAsia="Calibri" w:hAnsi="Calibri" w:cs="Calibri"/>
              </w:rPr>
              <w:t>that will guide your assessment of the project’s impact on your adoption and investment strategies. With respect to these metrics, identify the outcomes you would need to achieve to: </w:t>
            </w:r>
          </w:p>
          <w:p w14:paraId="2B479504" w14:textId="77777777" w:rsidR="001076FA" w:rsidRPr="001076FA" w:rsidRDefault="001076FA" w:rsidP="001076FA">
            <w:pPr>
              <w:numPr>
                <w:ilvl w:val="0"/>
                <w:numId w:val="15"/>
              </w:numPr>
              <w:spacing w:after="200"/>
            </w:pPr>
            <w:r w:rsidRPr="001076FA">
              <w:t>Continue with the ongoing use of the solution implemented through this project and after the Grant Funding Period. </w:t>
            </w:r>
          </w:p>
          <w:p w14:paraId="4DC64C3F" w14:textId="75F18306" w:rsidR="0073626D" w:rsidRPr="0073626D" w:rsidRDefault="0073626D" w:rsidP="001076FA">
            <w:pPr>
              <w:numPr>
                <w:ilvl w:val="0"/>
                <w:numId w:val="15"/>
              </w:numPr>
              <w:rPr>
                <w:rFonts w:ascii="Calibri" w:eastAsia="Calibri" w:hAnsi="Calibri" w:cs="Calibri"/>
              </w:rPr>
            </w:pPr>
            <w:r w:rsidRPr="0073626D">
              <w:rPr>
                <w:rFonts w:ascii="Calibri" w:eastAsia="Calibri" w:hAnsi="Calibri" w:cs="Calibri"/>
              </w:rPr>
              <w:t>Justify further investment in adopting 5G and advanced wireless technology</w:t>
            </w:r>
            <w:r w:rsidR="006E568E">
              <w:rPr>
                <w:rFonts w:ascii="Calibri" w:eastAsia="Calibri" w:hAnsi="Calibri" w:cs="Calibri"/>
              </w:rPr>
              <w:t>.</w:t>
            </w:r>
            <w:r w:rsidRPr="0073626D">
              <w:rPr>
                <w:rFonts w:ascii="Calibri" w:eastAsia="Calibri" w:hAnsi="Calibri" w:cs="Calibri"/>
              </w:rPr>
              <w:t> </w:t>
            </w:r>
          </w:p>
          <w:p w14:paraId="72D209FC" w14:textId="0A4DFC25" w:rsidR="001076FA" w:rsidRPr="001473EF" w:rsidRDefault="00D65D45" w:rsidP="00CA5FB3">
            <w:pPr>
              <w:spacing w:after="200"/>
              <w:rPr>
                <w:rFonts w:eastAsia="Aptos" w:cstheme="minorHAnsi"/>
                <w:color w:val="000000" w:themeColor="text1"/>
                <w:lang w:val="en-US"/>
              </w:rPr>
            </w:pPr>
            <w:r w:rsidRPr="001473EF">
              <w:rPr>
                <w:rStyle w:val="normaltextrun"/>
                <w:rFonts w:eastAsia="Aptos" w:cstheme="minorHAnsi"/>
                <w:color w:val="000000" w:themeColor="text1"/>
                <w:lang w:val="en-US"/>
              </w:rPr>
              <w:t>Applications that score less than 3 marks for this response will be eliminated from the competition.</w:t>
            </w:r>
          </w:p>
        </w:tc>
      </w:tr>
      <w:tr w:rsidR="0076481A" w14:paraId="05B9240F" w14:textId="77777777" w:rsidTr="2EDF295D">
        <w:trPr>
          <w:trHeight w:val="1230"/>
        </w:trPr>
        <w:tc>
          <w:tcPr>
            <w:tcW w:w="9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3E65F" w14:textId="77777777" w:rsidR="0076481A" w:rsidRDefault="0076481A">
            <w:pPr>
              <w:widowControl w:val="0"/>
              <w:pBdr>
                <w:top w:val="nil"/>
                <w:left w:val="nil"/>
                <w:bottom w:val="nil"/>
                <w:right w:val="nil"/>
                <w:between w:val="nil"/>
              </w:pBdr>
            </w:pPr>
            <w:r>
              <w:t>Type response in this box</w:t>
            </w:r>
          </w:p>
          <w:p w14:paraId="1229B151" w14:textId="77777777" w:rsidR="0076481A" w:rsidRDefault="0076481A">
            <w:pPr>
              <w:widowControl w:val="0"/>
              <w:pBdr>
                <w:top w:val="nil"/>
                <w:left w:val="nil"/>
                <w:bottom w:val="nil"/>
                <w:right w:val="nil"/>
                <w:between w:val="nil"/>
              </w:pBdr>
            </w:pPr>
          </w:p>
          <w:p w14:paraId="64842BFE" w14:textId="77777777" w:rsidR="0076481A" w:rsidRDefault="0076481A">
            <w:pPr>
              <w:widowControl w:val="0"/>
              <w:pBdr>
                <w:top w:val="nil"/>
                <w:left w:val="nil"/>
                <w:bottom w:val="nil"/>
                <w:right w:val="nil"/>
                <w:between w:val="nil"/>
              </w:pBdr>
            </w:pPr>
          </w:p>
          <w:p w14:paraId="3D9898A0" w14:textId="77777777" w:rsidR="0076481A" w:rsidRDefault="0076481A">
            <w:pPr>
              <w:widowControl w:val="0"/>
              <w:pBdr>
                <w:top w:val="nil"/>
                <w:left w:val="nil"/>
                <w:bottom w:val="nil"/>
                <w:right w:val="nil"/>
                <w:between w:val="nil"/>
              </w:pBdr>
            </w:pPr>
          </w:p>
          <w:p w14:paraId="2223F470" w14:textId="77777777" w:rsidR="0076481A" w:rsidRDefault="0076481A">
            <w:pPr>
              <w:widowControl w:val="0"/>
              <w:pBdr>
                <w:top w:val="nil"/>
                <w:left w:val="nil"/>
                <w:bottom w:val="nil"/>
                <w:right w:val="nil"/>
                <w:between w:val="nil"/>
              </w:pBdr>
            </w:pPr>
          </w:p>
          <w:p w14:paraId="58653D02" w14:textId="77777777" w:rsidR="0076481A" w:rsidRDefault="0076481A">
            <w:pPr>
              <w:widowControl w:val="0"/>
              <w:pBdr>
                <w:top w:val="nil"/>
                <w:left w:val="nil"/>
                <w:bottom w:val="nil"/>
                <w:right w:val="nil"/>
                <w:between w:val="nil"/>
              </w:pBdr>
            </w:pPr>
          </w:p>
          <w:p w14:paraId="3EE26B24" w14:textId="77777777" w:rsidR="0076481A" w:rsidRDefault="0076481A">
            <w:pPr>
              <w:widowControl w:val="0"/>
              <w:pBdr>
                <w:top w:val="nil"/>
                <w:left w:val="nil"/>
                <w:bottom w:val="nil"/>
                <w:right w:val="nil"/>
                <w:between w:val="nil"/>
              </w:pBdr>
            </w:pPr>
          </w:p>
          <w:p w14:paraId="0F350FC2" w14:textId="77777777" w:rsidR="0076481A" w:rsidRDefault="0076481A">
            <w:pPr>
              <w:widowControl w:val="0"/>
              <w:pBdr>
                <w:top w:val="nil"/>
                <w:left w:val="nil"/>
                <w:bottom w:val="nil"/>
                <w:right w:val="nil"/>
                <w:between w:val="nil"/>
              </w:pBdr>
            </w:pPr>
          </w:p>
          <w:p w14:paraId="01AA4A7D" w14:textId="77777777" w:rsidR="0076481A" w:rsidRDefault="0076481A">
            <w:pPr>
              <w:widowControl w:val="0"/>
              <w:pBdr>
                <w:top w:val="nil"/>
                <w:left w:val="nil"/>
                <w:bottom w:val="nil"/>
                <w:right w:val="nil"/>
                <w:between w:val="nil"/>
              </w:pBdr>
            </w:pPr>
          </w:p>
          <w:p w14:paraId="02796234" w14:textId="77777777" w:rsidR="0076481A" w:rsidRDefault="0076481A">
            <w:pPr>
              <w:widowControl w:val="0"/>
              <w:pBdr>
                <w:top w:val="nil"/>
                <w:left w:val="nil"/>
                <w:bottom w:val="nil"/>
                <w:right w:val="nil"/>
                <w:between w:val="nil"/>
              </w:pBdr>
            </w:pPr>
          </w:p>
        </w:tc>
      </w:tr>
    </w:tbl>
    <w:p w14:paraId="6024EBA8" w14:textId="7EF36BC9" w:rsidR="00CA0830" w:rsidRDefault="00CA0830" w:rsidP="004C1086"/>
    <w:p w14:paraId="5B7AFFF2" w14:textId="77777777" w:rsidR="00CA0830" w:rsidRDefault="00CA0830">
      <w:pPr>
        <w:spacing w:after="200" w:line="276" w:lineRule="auto"/>
      </w:pPr>
      <w:r>
        <w:br w:type="page"/>
      </w:r>
    </w:p>
    <w:p w14:paraId="58DBAFC8" w14:textId="19B7FE9E" w:rsidR="004C1086" w:rsidRDefault="00BA587C" w:rsidP="00E75F5B">
      <w:pPr>
        <w:pStyle w:val="Heading2"/>
      </w:pPr>
      <w:r>
        <w:lastRenderedPageBreak/>
        <w:t xml:space="preserve">Question </w:t>
      </w:r>
      <w:r w:rsidR="00E75F5B">
        <w:t>3 Financial</w:t>
      </w:r>
    </w:p>
    <w:p w14:paraId="766ECB82" w14:textId="77777777" w:rsidR="00E75F5B" w:rsidRPr="00E75F5B" w:rsidRDefault="00E75F5B" w:rsidP="00E75F5B"/>
    <w:tbl>
      <w:tblPr>
        <w:tblW w:w="9029" w:type="dxa"/>
        <w:tblLayout w:type="fixed"/>
        <w:tblLook w:val="0400" w:firstRow="0" w:lastRow="0" w:firstColumn="0" w:lastColumn="0" w:noHBand="0" w:noVBand="1"/>
      </w:tblPr>
      <w:tblGrid>
        <w:gridCol w:w="9029"/>
      </w:tblGrid>
      <w:tr w:rsidR="00CA0830" w14:paraId="25BD25DB" w14:textId="77777777" w:rsidTr="287F0F44">
        <w:tc>
          <w:tcPr>
            <w:tcW w:w="90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CFB" w:themeFill="accent5" w:themeFillTint="33"/>
          </w:tcPr>
          <w:p w14:paraId="17DBBBBD" w14:textId="28F67FDB" w:rsidR="00CA0830" w:rsidRPr="003419F9" w:rsidRDefault="00CA0830">
            <w:pPr>
              <w:spacing w:after="200"/>
              <w:rPr>
                <w:b/>
                <w:bCs/>
              </w:rPr>
            </w:pPr>
            <w:r w:rsidRPr="003419F9">
              <w:rPr>
                <w:b/>
                <w:bCs/>
              </w:rPr>
              <w:t xml:space="preserve">QUESTION </w:t>
            </w:r>
            <w:r>
              <w:rPr>
                <w:b/>
                <w:bCs/>
              </w:rPr>
              <w:t>3</w:t>
            </w:r>
          </w:p>
          <w:p w14:paraId="63BE011F" w14:textId="6BC3DE07" w:rsidR="00CA0830" w:rsidRDefault="002234B5">
            <w:pPr>
              <w:spacing w:after="200"/>
              <w:rPr>
                <w:b/>
                <w:bCs/>
                <w:lang w:val="en-US"/>
              </w:rPr>
            </w:pPr>
            <w:r>
              <w:rPr>
                <w:b/>
                <w:bCs/>
                <w:lang w:val="en-US"/>
              </w:rPr>
              <w:t>FINANCIAL</w:t>
            </w:r>
          </w:p>
          <w:p w14:paraId="0B3DFCB3" w14:textId="10803E85" w:rsidR="00CA0830" w:rsidRDefault="00CA0830">
            <w:pPr>
              <w:spacing w:after="200"/>
              <w:rPr>
                <w:lang w:val="en-US"/>
              </w:rPr>
            </w:pPr>
            <w:r>
              <w:rPr>
                <w:lang w:val="en-US"/>
              </w:rPr>
              <w:t xml:space="preserve">Word limit: </w:t>
            </w:r>
            <w:r w:rsidR="003660B1">
              <w:rPr>
                <w:lang w:val="en-US"/>
              </w:rPr>
              <w:t>5</w:t>
            </w:r>
            <w:r w:rsidR="00410D8A">
              <w:rPr>
                <w:lang w:val="en-US"/>
              </w:rPr>
              <w:t>00 words</w:t>
            </w:r>
          </w:p>
          <w:p w14:paraId="64140ADC" w14:textId="7D3E9623" w:rsidR="00CA0830" w:rsidRPr="003419F9" w:rsidRDefault="00CA0830">
            <w:pPr>
              <w:spacing w:after="200"/>
              <w:rPr>
                <w:lang w:val="en-US"/>
              </w:rPr>
            </w:pPr>
            <w:r>
              <w:rPr>
                <w:lang w:val="en-US"/>
              </w:rPr>
              <w:t xml:space="preserve">Evaluation weighting: </w:t>
            </w:r>
            <w:r w:rsidR="00F33A15">
              <w:rPr>
                <w:lang w:val="en-US"/>
              </w:rPr>
              <w:t>15</w:t>
            </w:r>
            <w:r>
              <w:rPr>
                <w:lang w:val="en-US"/>
              </w:rPr>
              <w:t>%</w:t>
            </w:r>
          </w:p>
          <w:p w14:paraId="1196F4CF" w14:textId="37F66ED9" w:rsidR="00321624" w:rsidRDefault="00494523" w:rsidP="005F72BA">
            <w:pPr>
              <w:rPr>
                <w:rFonts w:ascii="Calibri" w:eastAsia="Calibri" w:hAnsi="Calibri" w:cs="Calibri"/>
                <w:lang w:val="en-US"/>
              </w:rPr>
            </w:pPr>
            <w:r w:rsidRPr="00494523">
              <w:rPr>
                <w:rFonts w:ascii="Calibri" w:eastAsia="Calibri" w:hAnsi="Calibri" w:cs="Calibri"/>
                <w:lang w:val="en-US"/>
              </w:rPr>
              <w:t>Describe how the project will meet the financial requirements.</w:t>
            </w:r>
            <w:r w:rsidRPr="00494523">
              <w:rPr>
                <w:rFonts w:ascii="Calibri" w:eastAsia="Calibri" w:hAnsi="Calibri" w:cs="Calibri"/>
              </w:rPr>
              <w:t> </w:t>
            </w:r>
          </w:p>
          <w:p w14:paraId="21277B78" w14:textId="7143E3C5" w:rsidR="005F72BA" w:rsidRDefault="6BAA336E" w:rsidP="2EDF295D">
            <w:r>
              <w:t xml:space="preserve">Applicants must complete the </w:t>
            </w:r>
            <w:r w:rsidR="1EDDDCEE">
              <w:t xml:space="preserve">Project </w:t>
            </w:r>
            <w:r>
              <w:t>Finance</w:t>
            </w:r>
            <w:r w:rsidR="2EE6AD38">
              <w:t xml:space="preserve">s Excel spreadsheet </w:t>
            </w:r>
            <w:r>
              <w:t>and a written response in the Application Form.</w:t>
            </w:r>
          </w:p>
          <w:p w14:paraId="674EF455" w14:textId="456DF542" w:rsidR="00FD20DC" w:rsidRDefault="5C98E132" w:rsidP="2EDF295D">
            <w:r>
              <w:t>In the</w:t>
            </w:r>
            <w:r w:rsidR="13BBEE22">
              <w:t xml:space="preserve"> Project Finances Excel </w:t>
            </w:r>
            <w:r w:rsidR="001473EF">
              <w:t>spreadsheet,</w:t>
            </w:r>
            <w:r>
              <w:t xml:space="preserve"> you must provide details of all capital and revenue costs, including your match funding, and enter the value of capital grant funding that you are requesting. </w:t>
            </w:r>
            <w:r w:rsidRPr="6F9E6571">
              <w:rPr>
                <w:rFonts w:ascii="Calibri" w:eastAsia="Calibri" w:hAnsi="Calibri" w:cs="Calibri"/>
              </w:rPr>
              <w:t xml:space="preserve">Please include all relevant costs, even if doing so means your contribution exceeds the 30% match funding threshold. It is important to reflect the full value of your contribution. </w:t>
            </w:r>
            <w:r>
              <w:t xml:space="preserve">Please refer to the Applicant Guidance section on Eligible Expenditure, and the grant Terms and Conditions, for details on costs that may be included.  </w:t>
            </w:r>
          </w:p>
          <w:p w14:paraId="27978A7B" w14:textId="0AF2AAF6" w:rsidR="00407A06" w:rsidRPr="00407A06" w:rsidRDefault="00407A06" w:rsidP="00407A06">
            <w:pPr>
              <w:rPr>
                <w:rFonts w:ascii="Calibri" w:eastAsia="Calibri" w:hAnsi="Calibri" w:cs="Calibri"/>
              </w:rPr>
            </w:pPr>
            <w:r w:rsidRPr="00407A06">
              <w:rPr>
                <w:rFonts w:ascii="Calibri" w:eastAsia="Calibri" w:hAnsi="Calibri" w:cs="Calibri"/>
                <w:lang w:val="en-US"/>
              </w:rPr>
              <w:t>In the written response in the Application Form you must describe how the project will meet the financial requirements</w:t>
            </w:r>
            <w:r>
              <w:rPr>
                <w:rFonts w:ascii="Calibri" w:eastAsia="Calibri" w:hAnsi="Calibri" w:cs="Calibri"/>
                <w:lang w:val="en-US"/>
              </w:rPr>
              <w:t xml:space="preserve"> </w:t>
            </w:r>
            <w:r w:rsidRPr="00DD0FE1">
              <w:rPr>
                <w:rFonts w:ascii="Calibri" w:eastAsia="Calibri" w:hAnsi="Calibri" w:cs="Calibri"/>
                <w:lang w:val="en-US"/>
              </w:rPr>
              <w:t xml:space="preserve">set out in the </w:t>
            </w:r>
            <w:r>
              <w:rPr>
                <w:rFonts w:ascii="Calibri" w:eastAsia="Calibri" w:hAnsi="Calibri" w:cs="Calibri"/>
                <w:lang w:val="en-US"/>
              </w:rPr>
              <w:t>Belfast 5GIR 5G Funding Competition Guidance</w:t>
            </w:r>
            <w:r w:rsidRPr="00407A06">
              <w:rPr>
                <w:rFonts w:ascii="Calibri" w:eastAsia="Calibri" w:hAnsi="Calibri" w:cs="Calibri"/>
                <w:lang w:val="en-US"/>
              </w:rPr>
              <w:t>.</w:t>
            </w:r>
            <w:r w:rsidRPr="00407A06">
              <w:rPr>
                <w:rFonts w:ascii="Calibri" w:eastAsia="Calibri" w:hAnsi="Calibri" w:cs="Calibri"/>
              </w:rPr>
              <w:t> </w:t>
            </w:r>
          </w:p>
          <w:p w14:paraId="7BA85BD5" w14:textId="77777777" w:rsidR="00407A06" w:rsidRPr="00407A06" w:rsidRDefault="00407A06" w:rsidP="00407A06">
            <w:pPr>
              <w:rPr>
                <w:rFonts w:ascii="Calibri" w:eastAsia="Calibri" w:hAnsi="Calibri" w:cs="Calibri"/>
              </w:rPr>
            </w:pPr>
            <w:r w:rsidRPr="00407A06">
              <w:rPr>
                <w:rFonts w:ascii="Calibri" w:eastAsia="Calibri" w:hAnsi="Calibri" w:cs="Calibri"/>
                <w:lang w:val="en-US"/>
              </w:rPr>
              <w:t>Please Explain: </w:t>
            </w:r>
            <w:r w:rsidRPr="00407A06">
              <w:rPr>
                <w:rFonts w:ascii="Calibri" w:eastAsia="Calibri" w:hAnsi="Calibri" w:cs="Calibri"/>
              </w:rPr>
              <w:t> </w:t>
            </w:r>
          </w:p>
          <w:p w14:paraId="04D801B4" w14:textId="77777777" w:rsidR="00407A06" w:rsidRPr="00407A06" w:rsidRDefault="00407A06" w:rsidP="00407A06">
            <w:pPr>
              <w:numPr>
                <w:ilvl w:val="0"/>
                <w:numId w:val="29"/>
              </w:numPr>
              <w:rPr>
                <w:rFonts w:ascii="Calibri" w:eastAsia="Calibri" w:hAnsi="Calibri" w:cs="Calibri"/>
              </w:rPr>
            </w:pPr>
            <w:r w:rsidRPr="00407A06">
              <w:rPr>
                <w:rFonts w:ascii="Calibri" w:eastAsia="Calibri" w:hAnsi="Calibri" w:cs="Calibri"/>
                <w:lang w:val="en-US"/>
              </w:rPr>
              <w:t xml:space="preserve">How you will meet the 30% match funding requirement </w:t>
            </w:r>
            <w:r w:rsidRPr="00407A06">
              <w:rPr>
                <w:rFonts w:ascii="Calibri" w:eastAsia="Calibri" w:hAnsi="Calibri" w:cs="Calibri"/>
              </w:rPr>
              <w:t>by the Implementation Deadline</w:t>
            </w:r>
            <w:r w:rsidRPr="00407A06">
              <w:rPr>
                <w:rFonts w:ascii="Calibri" w:eastAsia="Calibri" w:hAnsi="Calibri" w:cs="Calibri"/>
                <w:lang w:val="en-US"/>
              </w:rPr>
              <w:t>. </w:t>
            </w:r>
            <w:r w:rsidRPr="00407A06">
              <w:rPr>
                <w:rFonts w:ascii="Calibri" w:eastAsia="Calibri" w:hAnsi="Calibri" w:cs="Calibri"/>
              </w:rPr>
              <w:t> </w:t>
            </w:r>
          </w:p>
          <w:p w14:paraId="6DC60BAA" w14:textId="77777777" w:rsidR="00407A06" w:rsidRPr="00407A06" w:rsidRDefault="00407A06" w:rsidP="00407A06">
            <w:pPr>
              <w:numPr>
                <w:ilvl w:val="0"/>
                <w:numId w:val="30"/>
              </w:numPr>
              <w:rPr>
                <w:rFonts w:ascii="Calibri" w:eastAsia="Calibri" w:hAnsi="Calibri" w:cs="Calibri"/>
              </w:rPr>
            </w:pPr>
            <w:r w:rsidRPr="00407A06">
              <w:rPr>
                <w:rFonts w:ascii="Calibri" w:eastAsia="Calibri" w:hAnsi="Calibri" w:cs="Calibri"/>
                <w:lang w:val="en-US"/>
              </w:rPr>
              <w:t>How you will ensure you spend the grant funding by March 2026. </w:t>
            </w:r>
            <w:r w:rsidRPr="00407A06">
              <w:rPr>
                <w:rFonts w:ascii="Calibri" w:eastAsia="Calibri" w:hAnsi="Calibri" w:cs="Calibri"/>
              </w:rPr>
              <w:t> </w:t>
            </w:r>
          </w:p>
          <w:p w14:paraId="3065D502" w14:textId="65B273FF" w:rsidR="00545B4F" w:rsidRDefault="00407A06" w:rsidP="00545B4F">
            <w:pPr>
              <w:numPr>
                <w:ilvl w:val="0"/>
                <w:numId w:val="31"/>
              </w:numPr>
              <w:rPr>
                <w:rFonts w:ascii="Calibri" w:eastAsia="Calibri" w:hAnsi="Calibri" w:cs="Calibri"/>
              </w:rPr>
            </w:pPr>
            <w:r w:rsidRPr="00407A06">
              <w:rPr>
                <w:rFonts w:ascii="Calibri" w:eastAsia="Calibri" w:hAnsi="Calibri" w:cs="Calibri"/>
                <w:lang w:val="en-US"/>
              </w:rPr>
              <w:t xml:space="preserve">How you will cover costs during </w:t>
            </w:r>
            <w:r w:rsidR="007F2DCF">
              <w:rPr>
                <w:rFonts w:ascii="Calibri" w:eastAsia="Calibri" w:hAnsi="Calibri" w:cs="Calibri"/>
                <w:lang w:val="en-US"/>
              </w:rPr>
              <w:t>o</w:t>
            </w:r>
            <w:r w:rsidRPr="00407A06">
              <w:rPr>
                <w:rFonts w:ascii="Calibri" w:eastAsia="Calibri" w:hAnsi="Calibri" w:cs="Calibri"/>
                <w:lang w:val="en-US"/>
              </w:rPr>
              <w:t>peration.</w:t>
            </w:r>
            <w:r w:rsidRPr="00407A06">
              <w:rPr>
                <w:rFonts w:ascii="Calibri" w:eastAsia="Calibri" w:hAnsi="Calibri" w:cs="Calibri"/>
              </w:rPr>
              <w:t> </w:t>
            </w:r>
          </w:p>
          <w:p w14:paraId="0B9F8586" w14:textId="4D5F991B" w:rsidR="00CA0830" w:rsidRDefault="38D78B6B" w:rsidP="287F0F44">
            <w:pPr>
              <w:numPr>
                <w:ilvl w:val="0"/>
                <w:numId w:val="31"/>
              </w:numPr>
              <w:spacing w:after="200"/>
              <w:rPr>
                <w:rFonts w:ascii="Calibri" w:eastAsia="Calibri" w:hAnsi="Calibri" w:cs="Calibri"/>
              </w:rPr>
            </w:pPr>
            <w:r w:rsidRPr="287F0F44">
              <w:rPr>
                <w:rFonts w:ascii="Calibri" w:eastAsia="Calibri" w:hAnsi="Calibri" w:cs="Calibri"/>
              </w:rPr>
              <w:t>W</w:t>
            </w:r>
            <w:r w:rsidR="628B43E6" w:rsidRPr="287F0F44">
              <w:rPr>
                <w:rFonts w:ascii="Calibri" w:eastAsia="Calibri" w:hAnsi="Calibri" w:cs="Calibri"/>
              </w:rPr>
              <w:t>hy grant funding is essential for this project by referencing the financial metrics your organisation relies on for investment decisions. For example, discuss how grant funding would impact achieving your target Internal Rate of Return (IRR) or help shorten the payback period.</w:t>
            </w:r>
          </w:p>
          <w:p w14:paraId="22E4271C" w14:textId="1A323607" w:rsidR="00CA0830" w:rsidRDefault="1EBB5E5E" w:rsidP="287F0F44">
            <w:pPr>
              <w:spacing w:after="200"/>
              <w:rPr>
                <w:rFonts w:ascii="Calibri" w:eastAsia="Calibri" w:hAnsi="Calibri" w:cs="Calibri"/>
              </w:rPr>
            </w:pPr>
            <w:r w:rsidRPr="287F0F44">
              <w:rPr>
                <w:rFonts w:ascii="Calibri" w:eastAsia="Calibri" w:hAnsi="Calibri" w:cs="Calibri"/>
                <w:lang w:val="en-US"/>
              </w:rPr>
              <w:t>Applications that score less than 2 marks for this response will be eliminated from the competition.</w:t>
            </w:r>
          </w:p>
        </w:tc>
      </w:tr>
      <w:tr w:rsidR="00490F9D" w14:paraId="6E8E9634" w14:textId="77777777" w:rsidTr="287F0F44">
        <w:trPr>
          <w:trHeight w:val="1230"/>
        </w:trPr>
        <w:tc>
          <w:tcPr>
            <w:tcW w:w="9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23F2AE" w14:textId="77777777" w:rsidR="00490F9D" w:rsidRDefault="00490F9D">
            <w:pPr>
              <w:widowControl w:val="0"/>
              <w:pBdr>
                <w:top w:val="nil"/>
                <w:left w:val="nil"/>
                <w:bottom w:val="nil"/>
                <w:right w:val="nil"/>
                <w:between w:val="nil"/>
              </w:pBdr>
            </w:pPr>
            <w:r>
              <w:t>Type response in this box</w:t>
            </w:r>
          </w:p>
          <w:p w14:paraId="3121E789" w14:textId="77777777" w:rsidR="00490F9D" w:rsidRDefault="00490F9D">
            <w:pPr>
              <w:widowControl w:val="0"/>
              <w:pBdr>
                <w:top w:val="nil"/>
                <w:left w:val="nil"/>
                <w:bottom w:val="nil"/>
                <w:right w:val="nil"/>
                <w:between w:val="nil"/>
              </w:pBdr>
            </w:pPr>
          </w:p>
          <w:p w14:paraId="7CBC42F0" w14:textId="77777777" w:rsidR="00490F9D" w:rsidRDefault="00490F9D">
            <w:pPr>
              <w:widowControl w:val="0"/>
              <w:pBdr>
                <w:top w:val="nil"/>
                <w:left w:val="nil"/>
                <w:bottom w:val="nil"/>
                <w:right w:val="nil"/>
                <w:between w:val="nil"/>
              </w:pBdr>
            </w:pPr>
          </w:p>
          <w:p w14:paraId="5D60FF06" w14:textId="77777777" w:rsidR="00490F9D" w:rsidRDefault="00490F9D">
            <w:pPr>
              <w:widowControl w:val="0"/>
              <w:pBdr>
                <w:top w:val="nil"/>
                <w:left w:val="nil"/>
                <w:bottom w:val="nil"/>
                <w:right w:val="nil"/>
                <w:between w:val="nil"/>
              </w:pBdr>
            </w:pPr>
          </w:p>
          <w:p w14:paraId="188E0085" w14:textId="342C21EB" w:rsidR="00490F9D" w:rsidRDefault="00490F9D" w:rsidP="2EDF295D">
            <w:pPr>
              <w:widowControl w:val="0"/>
              <w:pBdr>
                <w:top w:val="nil"/>
                <w:left w:val="nil"/>
                <w:bottom w:val="nil"/>
                <w:right w:val="nil"/>
                <w:between w:val="nil"/>
              </w:pBdr>
            </w:pPr>
          </w:p>
          <w:p w14:paraId="1AB6B6C6" w14:textId="77777777" w:rsidR="00490F9D" w:rsidRDefault="00490F9D">
            <w:pPr>
              <w:widowControl w:val="0"/>
              <w:pBdr>
                <w:top w:val="nil"/>
                <w:left w:val="nil"/>
                <w:bottom w:val="nil"/>
                <w:right w:val="nil"/>
                <w:between w:val="nil"/>
              </w:pBdr>
            </w:pPr>
          </w:p>
        </w:tc>
      </w:tr>
    </w:tbl>
    <w:p w14:paraId="3FCB169E" w14:textId="05C40426" w:rsidR="00CA0830" w:rsidRDefault="00CA0830" w:rsidP="00E75F5B">
      <w:pPr>
        <w:pStyle w:val="Heading2"/>
      </w:pPr>
      <w:r>
        <w:br w:type="page"/>
      </w:r>
      <w:r w:rsidR="00E75F5B">
        <w:lastRenderedPageBreak/>
        <w:t>Question 4 Project Delivery</w:t>
      </w:r>
    </w:p>
    <w:p w14:paraId="680F4042" w14:textId="77777777" w:rsidR="00E75F5B" w:rsidRDefault="00E75F5B">
      <w:pPr>
        <w:spacing w:after="200" w:line="276" w:lineRule="auto"/>
      </w:pPr>
    </w:p>
    <w:tbl>
      <w:tblPr>
        <w:tblStyle w:val="TableGrid"/>
        <w:tblW w:w="0" w:type="auto"/>
        <w:tblLook w:val="04A0" w:firstRow="1" w:lastRow="0" w:firstColumn="1" w:lastColumn="0" w:noHBand="0" w:noVBand="1"/>
      </w:tblPr>
      <w:tblGrid>
        <w:gridCol w:w="9016"/>
      </w:tblGrid>
      <w:tr w:rsidR="002E0E98" w14:paraId="134F9D17" w14:textId="77777777" w:rsidTr="287F0F44">
        <w:tc>
          <w:tcPr>
            <w:tcW w:w="9016" w:type="dxa"/>
            <w:shd w:val="clear" w:color="auto" w:fill="D9ECFB" w:themeFill="accent5" w:themeFillTint="33"/>
          </w:tcPr>
          <w:p w14:paraId="6D371CCD" w14:textId="330761CB" w:rsidR="002E0E98" w:rsidRDefault="002E0E98" w:rsidP="002E0E98">
            <w:r>
              <w:rPr>
                <w:rStyle w:val="normaltextrun"/>
                <w:rFonts w:ascii="Calibri" w:hAnsi="Calibri"/>
                <w:color w:val="000000" w:themeColor="text1"/>
                <w:lang w:val="en-US"/>
              </w:rPr>
              <w:t>4</w:t>
            </w:r>
            <w:r w:rsidRPr="17C2C26E">
              <w:rPr>
                <w:rStyle w:val="normaltextrun"/>
                <w:rFonts w:ascii="Calibri" w:hAnsi="Calibri"/>
                <w:color w:val="000000" w:themeColor="text1"/>
                <w:lang w:val="en-US"/>
              </w:rPr>
              <w:t xml:space="preserve">. </w:t>
            </w:r>
            <w:r>
              <w:t>PROJECT DELIVERY</w:t>
            </w:r>
          </w:p>
          <w:p w14:paraId="48C7E550" w14:textId="77777777" w:rsidR="008D55B1" w:rsidRDefault="008D55B1" w:rsidP="008D55B1">
            <w:pPr>
              <w:spacing w:after="200"/>
              <w:rPr>
                <w:lang w:val="en-US"/>
              </w:rPr>
            </w:pPr>
            <w:r>
              <w:rPr>
                <w:lang w:val="en-US"/>
              </w:rPr>
              <w:t>Word limit: 1000 words</w:t>
            </w:r>
          </w:p>
          <w:p w14:paraId="37B5140A" w14:textId="20947A7C" w:rsidR="008D55B1" w:rsidRPr="003419F9" w:rsidRDefault="008D55B1" w:rsidP="008D55B1">
            <w:pPr>
              <w:spacing w:after="200"/>
              <w:rPr>
                <w:lang w:val="en-US"/>
              </w:rPr>
            </w:pPr>
            <w:r>
              <w:rPr>
                <w:lang w:val="en-US"/>
              </w:rPr>
              <w:t xml:space="preserve">Evaluation weighting: </w:t>
            </w:r>
            <w:r w:rsidR="00160AFE">
              <w:rPr>
                <w:lang w:val="en-US"/>
              </w:rPr>
              <w:t>2</w:t>
            </w:r>
            <w:r w:rsidR="002E28D1">
              <w:rPr>
                <w:lang w:val="en-US"/>
              </w:rPr>
              <w:t>0</w:t>
            </w:r>
            <w:r>
              <w:rPr>
                <w:lang w:val="en-US"/>
              </w:rPr>
              <w:t>%</w:t>
            </w:r>
          </w:p>
          <w:p w14:paraId="7658DDA1" w14:textId="4E819E9B" w:rsidR="002E0E98" w:rsidRDefault="603605FF" w:rsidP="002E0E98">
            <w:pPr>
              <w:rPr>
                <w:rFonts w:ascii="Calibri" w:eastAsia="Calibri" w:hAnsi="Calibri" w:cs="Calibri"/>
                <w:lang w:val="en-US"/>
              </w:rPr>
            </w:pPr>
            <w:r w:rsidRPr="2EDF295D">
              <w:rPr>
                <w:rFonts w:ascii="Calibri" w:eastAsia="Calibri" w:hAnsi="Calibri" w:cs="Calibri"/>
                <w:lang w:val="en-US"/>
              </w:rPr>
              <w:t>Describe how the project will meet the Project Delivery requirements</w:t>
            </w:r>
            <w:r w:rsidR="248D05A1" w:rsidRPr="2EDF295D">
              <w:rPr>
                <w:rFonts w:ascii="Calibri" w:eastAsia="Calibri" w:hAnsi="Calibri" w:cs="Calibri"/>
                <w:lang w:val="en-US"/>
              </w:rPr>
              <w:t xml:space="preserve"> set out in the B</w:t>
            </w:r>
            <w:r w:rsidR="4C87C138" w:rsidRPr="2EDF295D">
              <w:rPr>
                <w:rFonts w:ascii="Calibri" w:eastAsia="Calibri" w:hAnsi="Calibri" w:cs="Calibri"/>
                <w:lang w:val="en-US"/>
              </w:rPr>
              <w:t>elfast</w:t>
            </w:r>
            <w:r w:rsidR="248D05A1" w:rsidRPr="2EDF295D">
              <w:rPr>
                <w:rFonts w:ascii="Calibri" w:eastAsia="Calibri" w:hAnsi="Calibri" w:cs="Calibri"/>
                <w:lang w:val="en-US"/>
              </w:rPr>
              <w:t xml:space="preserve"> 5GIR 5G Funding Competition Guidance document</w:t>
            </w:r>
            <w:r w:rsidRPr="2EDF295D">
              <w:rPr>
                <w:rFonts w:ascii="Calibri" w:eastAsia="Calibri" w:hAnsi="Calibri" w:cs="Calibri"/>
                <w:lang w:val="en-US"/>
              </w:rPr>
              <w:t>.</w:t>
            </w:r>
          </w:p>
          <w:p w14:paraId="10CED1F3" w14:textId="77777777" w:rsidR="00885C9B" w:rsidRPr="00885C9B" w:rsidRDefault="00885C9B" w:rsidP="00885C9B">
            <w:pPr>
              <w:rPr>
                <w:rFonts w:ascii="Calibri" w:eastAsia="Times New Roman" w:hAnsi="Calibri" w:cs="Times New Roman"/>
                <w:color w:val="000000" w:themeColor="text1"/>
                <w:szCs w:val="21"/>
                <w:lang w:eastAsia="en-GB"/>
              </w:rPr>
            </w:pPr>
            <w:r w:rsidRPr="00885C9B">
              <w:rPr>
                <w:rFonts w:ascii="Calibri" w:eastAsia="Times New Roman" w:hAnsi="Calibri" w:cs="Times New Roman"/>
                <w:b/>
                <w:bCs/>
                <w:color w:val="000000" w:themeColor="text1"/>
                <w:szCs w:val="21"/>
                <w:lang w:val="en-US" w:eastAsia="en-GB"/>
              </w:rPr>
              <w:t>For the implementation phase</w:t>
            </w:r>
            <w:r w:rsidRPr="00885C9B">
              <w:rPr>
                <w:rFonts w:ascii="Calibri" w:eastAsia="Times New Roman" w:hAnsi="Calibri" w:cs="Times New Roman"/>
                <w:color w:val="000000" w:themeColor="text1"/>
                <w:szCs w:val="21"/>
                <w:lang w:val="en-US" w:eastAsia="en-GB"/>
              </w:rPr>
              <w:t xml:space="preserve"> the response should:</w:t>
            </w:r>
            <w:r w:rsidRPr="00885C9B">
              <w:rPr>
                <w:rFonts w:ascii="Calibri" w:eastAsia="Times New Roman" w:hAnsi="Calibri" w:cs="Times New Roman"/>
                <w:color w:val="000000" w:themeColor="text1"/>
                <w:szCs w:val="21"/>
                <w:lang w:eastAsia="en-GB"/>
              </w:rPr>
              <w:t> </w:t>
            </w:r>
          </w:p>
          <w:p w14:paraId="04F63642" w14:textId="5746ADE7" w:rsidR="00885C9B" w:rsidRPr="00885C9B" w:rsidRDefault="66FF0B75" w:rsidP="287F0F44">
            <w:pPr>
              <w:numPr>
                <w:ilvl w:val="0"/>
                <w:numId w:val="32"/>
              </w:numPr>
              <w:rPr>
                <w:rFonts w:ascii="Calibri" w:eastAsia="Times New Roman" w:hAnsi="Calibri" w:cs="Times New Roman"/>
                <w:color w:val="000000" w:themeColor="text1"/>
                <w:lang w:eastAsia="en-GB"/>
              </w:rPr>
            </w:pPr>
            <w:r w:rsidRPr="287F0F44">
              <w:rPr>
                <w:rFonts w:ascii="Calibri" w:eastAsia="Times New Roman" w:hAnsi="Calibri" w:cs="Times New Roman"/>
                <w:color w:val="000000" w:themeColor="text1"/>
                <w:lang w:val="en-US" w:eastAsia="en-GB"/>
              </w:rPr>
              <w:t xml:space="preserve">describe how the </w:t>
            </w:r>
            <w:r w:rsidR="004314A7">
              <w:rPr>
                <w:rFonts w:ascii="Calibri" w:eastAsia="Times New Roman" w:hAnsi="Calibri" w:cs="Times New Roman"/>
                <w:color w:val="000000" w:themeColor="text1"/>
                <w:lang w:val="en-US" w:eastAsia="en-GB"/>
              </w:rPr>
              <w:t>t</w:t>
            </w:r>
            <w:proofErr w:type="spellStart"/>
            <w:r w:rsidRPr="287F0F44">
              <w:rPr>
                <w:rFonts w:ascii="Calibri" w:eastAsia="Calibri" w:hAnsi="Calibri" w:cs="Calibri"/>
                <w:color w:val="000000" w:themeColor="text1"/>
                <w:szCs w:val="21"/>
              </w:rPr>
              <w:t>echnical</w:t>
            </w:r>
            <w:proofErr w:type="spellEnd"/>
            <w:r w:rsidRPr="287F0F44">
              <w:rPr>
                <w:rFonts w:ascii="Calibri" w:eastAsia="Calibri" w:hAnsi="Calibri" w:cs="Calibri"/>
                <w:color w:val="000000" w:themeColor="text1"/>
                <w:szCs w:val="21"/>
              </w:rPr>
              <w:t xml:space="preserve"> solution and use case(s) will be operational and in use, and a period of benefits realisation completed, by 31 March 2026.</w:t>
            </w:r>
            <w:r w:rsidRPr="287F0F44">
              <w:rPr>
                <w:rFonts w:ascii="Calibri" w:eastAsia="Calibri" w:hAnsi="Calibri" w:cs="Calibri"/>
                <w:szCs w:val="21"/>
                <w:lang w:val="en-US"/>
              </w:rPr>
              <w:t xml:space="preserve"> </w:t>
            </w:r>
          </w:p>
          <w:p w14:paraId="69590D13" w14:textId="613E9701" w:rsidR="00885C9B" w:rsidRPr="00885C9B" w:rsidRDefault="6DE109BB" w:rsidP="287F0F44">
            <w:pPr>
              <w:numPr>
                <w:ilvl w:val="0"/>
                <w:numId w:val="32"/>
              </w:numPr>
              <w:rPr>
                <w:rFonts w:ascii="Calibri" w:eastAsia="Times New Roman" w:hAnsi="Calibri" w:cs="Times New Roman"/>
                <w:color w:val="000000" w:themeColor="text1"/>
                <w:lang w:eastAsia="en-GB"/>
              </w:rPr>
            </w:pPr>
            <w:r w:rsidRPr="287F0F44">
              <w:rPr>
                <w:rFonts w:ascii="Calibri" w:eastAsia="Times New Roman" w:hAnsi="Calibri" w:cs="Times New Roman"/>
                <w:color w:val="000000" w:themeColor="text1"/>
                <w:lang w:val="en-US" w:eastAsia="en-GB"/>
              </w:rPr>
              <w:t>describe how the project will be managed;</w:t>
            </w:r>
            <w:r w:rsidRPr="287F0F44">
              <w:rPr>
                <w:rFonts w:ascii="Calibri" w:eastAsia="Times New Roman" w:hAnsi="Calibri" w:cs="Times New Roman"/>
                <w:color w:val="000000" w:themeColor="text1"/>
                <w:lang w:eastAsia="en-GB"/>
              </w:rPr>
              <w:t> </w:t>
            </w:r>
          </w:p>
          <w:p w14:paraId="18577BC7" w14:textId="77777777" w:rsidR="00885C9B" w:rsidRPr="00885C9B" w:rsidRDefault="00885C9B" w:rsidP="00885C9B">
            <w:pPr>
              <w:numPr>
                <w:ilvl w:val="0"/>
                <w:numId w:val="33"/>
              </w:numPr>
              <w:rPr>
                <w:rFonts w:ascii="Calibri" w:eastAsia="Times New Roman" w:hAnsi="Calibri" w:cs="Times New Roman"/>
                <w:color w:val="000000" w:themeColor="text1"/>
                <w:szCs w:val="21"/>
                <w:lang w:eastAsia="en-GB"/>
              </w:rPr>
            </w:pPr>
            <w:r w:rsidRPr="00885C9B">
              <w:rPr>
                <w:rFonts w:ascii="Calibri" w:eastAsia="Times New Roman" w:hAnsi="Calibri" w:cs="Times New Roman"/>
                <w:color w:val="000000" w:themeColor="text1"/>
                <w:szCs w:val="21"/>
                <w:lang w:val="en-US" w:eastAsia="en-GB"/>
              </w:rPr>
              <w:t>outline the key activities and their purpose;</w:t>
            </w:r>
            <w:r w:rsidRPr="00885C9B">
              <w:rPr>
                <w:rFonts w:ascii="Calibri" w:eastAsia="Times New Roman" w:hAnsi="Calibri" w:cs="Times New Roman"/>
                <w:color w:val="000000" w:themeColor="text1"/>
                <w:szCs w:val="21"/>
                <w:lang w:eastAsia="en-GB"/>
              </w:rPr>
              <w:t> </w:t>
            </w:r>
          </w:p>
          <w:p w14:paraId="6F344E04" w14:textId="77777777" w:rsidR="00885C9B" w:rsidRPr="00885C9B" w:rsidRDefault="00885C9B" w:rsidP="00885C9B">
            <w:pPr>
              <w:numPr>
                <w:ilvl w:val="0"/>
                <w:numId w:val="34"/>
              </w:numPr>
              <w:rPr>
                <w:rFonts w:ascii="Calibri" w:eastAsia="Times New Roman" w:hAnsi="Calibri" w:cs="Times New Roman"/>
                <w:color w:val="000000" w:themeColor="text1"/>
                <w:szCs w:val="21"/>
                <w:lang w:eastAsia="en-GB"/>
              </w:rPr>
            </w:pPr>
            <w:r w:rsidRPr="00885C9B">
              <w:rPr>
                <w:rFonts w:ascii="Calibri" w:eastAsia="Times New Roman" w:hAnsi="Calibri" w:cs="Times New Roman"/>
                <w:color w:val="000000" w:themeColor="text1"/>
                <w:szCs w:val="21"/>
                <w:lang w:val="en-US" w:eastAsia="en-GB"/>
              </w:rPr>
              <w:t>highlight key decision points;</w:t>
            </w:r>
            <w:r w:rsidRPr="00885C9B">
              <w:rPr>
                <w:rFonts w:ascii="Calibri" w:eastAsia="Times New Roman" w:hAnsi="Calibri" w:cs="Times New Roman"/>
                <w:color w:val="000000" w:themeColor="text1"/>
                <w:szCs w:val="21"/>
                <w:lang w:eastAsia="en-GB"/>
              </w:rPr>
              <w:t> </w:t>
            </w:r>
          </w:p>
          <w:p w14:paraId="44A1EFA8" w14:textId="77777777" w:rsidR="00885C9B" w:rsidRPr="00885C9B" w:rsidRDefault="00885C9B" w:rsidP="00885C9B">
            <w:pPr>
              <w:numPr>
                <w:ilvl w:val="0"/>
                <w:numId w:val="35"/>
              </w:numPr>
              <w:rPr>
                <w:rFonts w:ascii="Calibri" w:eastAsia="Times New Roman" w:hAnsi="Calibri" w:cs="Times New Roman"/>
                <w:color w:val="000000" w:themeColor="text1"/>
                <w:szCs w:val="21"/>
                <w:lang w:eastAsia="en-GB"/>
              </w:rPr>
            </w:pPr>
            <w:r w:rsidRPr="00885C9B">
              <w:rPr>
                <w:rFonts w:ascii="Calibri" w:eastAsia="Times New Roman" w:hAnsi="Calibri" w:cs="Times New Roman"/>
                <w:color w:val="000000" w:themeColor="text1"/>
                <w:szCs w:val="21"/>
                <w:lang w:val="en-US" w:eastAsia="en-GB"/>
              </w:rPr>
              <w:t>identify milestones, including grant payment milestones (grant payments will be made quarterly in arrears);</w:t>
            </w:r>
            <w:r w:rsidRPr="00885C9B">
              <w:rPr>
                <w:rFonts w:ascii="Calibri" w:eastAsia="Times New Roman" w:hAnsi="Calibri" w:cs="Times New Roman"/>
                <w:color w:val="000000" w:themeColor="text1"/>
                <w:szCs w:val="21"/>
                <w:lang w:eastAsia="en-GB"/>
              </w:rPr>
              <w:t> </w:t>
            </w:r>
          </w:p>
          <w:p w14:paraId="1373D1C8" w14:textId="77777777" w:rsidR="00885C9B" w:rsidRPr="00885C9B" w:rsidRDefault="00885C9B" w:rsidP="00885C9B">
            <w:pPr>
              <w:numPr>
                <w:ilvl w:val="0"/>
                <w:numId w:val="36"/>
              </w:numPr>
              <w:rPr>
                <w:rFonts w:ascii="Calibri" w:eastAsia="Times New Roman" w:hAnsi="Calibri" w:cs="Times New Roman"/>
                <w:color w:val="000000" w:themeColor="text1"/>
                <w:szCs w:val="21"/>
                <w:lang w:eastAsia="en-GB"/>
              </w:rPr>
            </w:pPr>
            <w:r w:rsidRPr="00885C9B">
              <w:rPr>
                <w:rFonts w:ascii="Calibri" w:eastAsia="Times New Roman" w:hAnsi="Calibri" w:cs="Times New Roman"/>
                <w:color w:val="000000" w:themeColor="text1"/>
                <w:szCs w:val="21"/>
                <w:lang w:val="en-US" w:eastAsia="en-GB"/>
              </w:rPr>
              <w:t>detail your sourcing approach for key products and services;</w:t>
            </w:r>
            <w:r w:rsidRPr="00885C9B">
              <w:rPr>
                <w:rFonts w:ascii="Calibri" w:eastAsia="Times New Roman" w:hAnsi="Calibri" w:cs="Times New Roman"/>
                <w:color w:val="000000" w:themeColor="text1"/>
                <w:szCs w:val="21"/>
                <w:lang w:eastAsia="en-GB"/>
              </w:rPr>
              <w:t> </w:t>
            </w:r>
          </w:p>
          <w:p w14:paraId="5D439FA6" w14:textId="77777777" w:rsidR="00885C9B" w:rsidRPr="00885C9B" w:rsidRDefault="00885C9B" w:rsidP="00885C9B">
            <w:pPr>
              <w:numPr>
                <w:ilvl w:val="0"/>
                <w:numId w:val="37"/>
              </w:numPr>
              <w:rPr>
                <w:rFonts w:ascii="Calibri" w:eastAsia="Times New Roman" w:hAnsi="Calibri" w:cs="Times New Roman"/>
                <w:color w:val="000000" w:themeColor="text1"/>
                <w:szCs w:val="21"/>
                <w:lang w:eastAsia="en-GB"/>
              </w:rPr>
            </w:pPr>
            <w:r w:rsidRPr="00885C9B">
              <w:rPr>
                <w:rFonts w:ascii="Calibri" w:eastAsia="Times New Roman" w:hAnsi="Calibri" w:cs="Times New Roman"/>
                <w:color w:val="000000" w:themeColor="text1"/>
                <w:szCs w:val="21"/>
                <w:lang w:val="en-US" w:eastAsia="en-GB"/>
              </w:rPr>
              <w:t>set out what key human resources are required for the project and which of those resources are already in place; and </w:t>
            </w:r>
            <w:r w:rsidRPr="00885C9B">
              <w:rPr>
                <w:rFonts w:ascii="Calibri" w:eastAsia="Times New Roman" w:hAnsi="Calibri" w:cs="Times New Roman"/>
                <w:color w:val="000000" w:themeColor="text1"/>
                <w:szCs w:val="21"/>
                <w:lang w:eastAsia="en-GB"/>
              </w:rPr>
              <w:t> </w:t>
            </w:r>
          </w:p>
          <w:p w14:paraId="065093C7" w14:textId="77777777" w:rsidR="00885C9B" w:rsidRPr="00885C9B" w:rsidRDefault="00885C9B" w:rsidP="00885C9B">
            <w:pPr>
              <w:numPr>
                <w:ilvl w:val="0"/>
                <w:numId w:val="38"/>
              </w:numPr>
              <w:rPr>
                <w:rFonts w:ascii="Calibri" w:eastAsia="Times New Roman" w:hAnsi="Calibri" w:cs="Times New Roman"/>
                <w:color w:val="000000" w:themeColor="text1"/>
                <w:szCs w:val="21"/>
                <w:lang w:eastAsia="en-GB"/>
              </w:rPr>
            </w:pPr>
            <w:r w:rsidRPr="00885C9B">
              <w:rPr>
                <w:rFonts w:ascii="Calibri" w:eastAsia="Times New Roman" w:hAnsi="Calibri" w:cs="Times New Roman"/>
                <w:color w:val="000000" w:themeColor="text1"/>
                <w:szCs w:val="21"/>
                <w:lang w:val="en-US" w:eastAsia="en-GB"/>
              </w:rPr>
              <w:t>how you will acquire any required human resources in the time available</w:t>
            </w:r>
            <w:r w:rsidRPr="00885C9B">
              <w:rPr>
                <w:rFonts w:ascii="Calibri" w:eastAsia="Times New Roman" w:hAnsi="Calibri" w:cs="Times New Roman"/>
                <w:color w:val="000000" w:themeColor="text1"/>
                <w:szCs w:val="21"/>
                <w:lang w:eastAsia="en-GB"/>
              </w:rPr>
              <w:t> </w:t>
            </w:r>
          </w:p>
          <w:p w14:paraId="53EB85F6" w14:textId="575CC98B" w:rsidR="00C71AFE" w:rsidRPr="00DF75D1" w:rsidRDefault="00DF75D1" w:rsidP="00C71AFE">
            <w:pPr>
              <w:rPr>
                <w:rFonts w:ascii="Calibri" w:eastAsia="Times New Roman" w:hAnsi="Calibri" w:cs="Times New Roman"/>
                <w:color w:val="000000" w:themeColor="text1"/>
                <w:szCs w:val="21"/>
                <w:lang w:eastAsia="en-GB"/>
              </w:rPr>
            </w:pPr>
            <w:r w:rsidRPr="00DF75D1">
              <w:rPr>
                <w:rFonts w:ascii="Calibri" w:eastAsia="Times New Roman" w:hAnsi="Calibri" w:cs="Times New Roman"/>
                <w:b/>
                <w:bCs/>
                <w:color w:val="000000" w:themeColor="text1"/>
                <w:szCs w:val="21"/>
                <w:lang w:val="en-US" w:eastAsia="en-GB"/>
              </w:rPr>
              <w:t xml:space="preserve">For the operation phase </w:t>
            </w:r>
            <w:r w:rsidRPr="00DF75D1">
              <w:rPr>
                <w:rFonts w:ascii="Calibri" w:eastAsia="Times New Roman" w:hAnsi="Calibri" w:cs="Times New Roman"/>
                <w:color w:val="000000" w:themeColor="text1"/>
                <w:szCs w:val="21"/>
                <w:lang w:val="en-US" w:eastAsia="en-GB"/>
              </w:rPr>
              <w:t>the response should:</w:t>
            </w:r>
            <w:r w:rsidRPr="00DF75D1">
              <w:rPr>
                <w:rFonts w:ascii="Calibri" w:eastAsia="Times New Roman" w:hAnsi="Calibri" w:cs="Times New Roman"/>
                <w:color w:val="000000" w:themeColor="text1"/>
                <w:szCs w:val="21"/>
                <w:lang w:eastAsia="en-GB"/>
              </w:rPr>
              <w:t> </w:t>
            </w:r>
            <w:r w:rsidR="00C71AFE" w:rsidRPr="00DF75D1">
              <w:rPr>
                <w:rFonts w:ascii="Calibri" w:eastAsia="Times New Roman" w:hAnsi="Calibri" w:cs="Times New Roman"/>
                <w:color w:val="000000" w:themeColor="text1"/>
                <w:szCs w:val="21"/>
                <w:lang w:eastAsia="en-GB"/>
              </w:rPr>
              <w:t> </w:t>
            </w:r>
          </w:p>
          <w:p w14:paraId="60EE6272" w14:textId="77777777" w:rsidR="00C71AFE" w:rsidRDefault="1699233F" w:rsidP="00C71AFE">
            <w:pPr>
              <w:numPr>
                <w:ilvl w:val="0"/>
                <w:numId w:val="24"/>
              </w:numPr>
              <w:rPr>
                <w:rFonts w:ascii="Calibri" w:eastAsia="Times New Roman" w:hAnsi="Calibri" w:cs="Times New Roman"/>
                <w:color w:val="000000" w:themeColor="text1"/>
                <w:szCs w:val="21"/>
                <w:lang w:eastAsia="en-GB"/>
              </w:rPr>
            </w:pPr>
            <w:r w:rsidRPr="287F0F44">
              <w:rPr>
                <w:rFonts w:ascii="Calibri" w:eastAsia="Times New Roman" w:hAnsi="Calibri" w:cs="Times New Roman"/>
                <w:color w:val="000000" w:themeColor="text1"/>
                <w:lang w:val="en-US" w:eastAsia="en-GB"/>
              </w:rPr>
              <w:t xml:space="preserve">Describe the </w:t>
            </w:r>
            <w:r w:rsidRPr="287F0F44">
              <w:rPr>
                <w:rFonts w:ascii="Calibri" w:eastAsia="Times New Roman" w:hAnsi="Calibri" w:cs="Times New Roman"/>
                <w:color w:val="000000" w:themeColor="text1"/>
                <w:lang w:eastAsia="en-GB"/>
              </w:rPr>
              <w:t>specific business change activities you will undertake to embed the pilot operation of the new solution within your organisation’s processes. </w:t>
            </w:r>
          </w:p>
          <w:p w14:paraId="61749535" w14:textId="77777777" w:rsidR="00437EE4" w:rsidRDefault="00437EE4" w:rsidP="00437EE4">
            <w:pPr>
              <w:rPr>
                <w:rFonts w:ascii="Calibri" w:eastAsia="Times New Roman" w:hAnsi="Calibri" w:cs="Times New Roman"/>
                <w:color w:val="000000" w:themeColor="text1"/>
                <w:szCs w:val="21"/>
                <w:lang w:val="en-US" w:eastAsia="en-GB"/>
              </w:rPr>
            </w:pPr>
            <w:r w:rsidRPr="00112F2C">
              <w:rPr>
                <w:rFonts w:ascii="Calibri" w:eastAsia="Times New Roman" w:hAnsi="Calibri" w:cs="Times New Roman"/>
                <w:color w:val="000000" w:themeColor="text1"/>
                <w:szCs w:val="21"/>
                <w:lang w:val="en-US" w:eastAsia="en-GB"/>
              </w:rPr>
              <w:t xml:space="preserve">You MUST support your response with a project plan in a PDF attachment. Your project plan must align with the dates for Implementation and Operation specified in the guidance.  </w:t>
            </w:r>
          </w:p>
          <w:p w14:paraId="3EE9C626" w14:textId="54EDFC24" w:rsidR="002E0E98" w:rsidRDefault="33790C70" w:rsidP="287F0F44">
            <w:pPr>
              <w:rPr>
                <w:lang w:val="en-US" w:eastAsia="en-GB"/>
              </w:rPr>
            </w:pPr>
            <w:r w:rsidRPr="287F0F44">
              <w:rPr>
                <w:rStyle w:val="normaltextrun"/>
                <w:rFonts w:ascii="Calibri" w:hAnsi="Calibri"/>
                <w:color w:val="000000" w:themeColor="text1"/>
              </w:rPr>
              <w:t xml:space="preserve">You MUST provide a Risk Log as a PDF attachment. The Risk Log must describe the risks and their impacts, a measure of the probability and impact, and mitigation steps that will be taken. </w:t>
            </w:r>
            <w:r w:rsidR="58C755CF" w:rsidRPr="287F0F44">
              <w:rPr>
                <w:rStyle w:val="normaltextrun"/>
                <w:rFonts w:ascii="Calibri" w:hAnsi="Calibri"/>
                <w:color w:val="000000" w:themeColor="text1"/>
              </w:rPr>
              <w:t>I</w:t>
            </w:r>
            <w:r w:rsidRPr="287F0F44">
              <w:rPr>
                <w:rStyle w:val="normaltextrun"/>
                <w:rFonts w:ascii="Calibri" w:hAnsi="Calibri"/>
                <w:color w:val="000000" w:themeColor="text1"/>
              </w:rPr>
              <w:t xml:space="preserve">t must address the risks </w:t>
            </w:r>
            <w:r w:rsidRPr="287F0F44">
              <w:rPr>
                <w:lang w:val="en-US" w:eastAsia="en-GB"/>
              </w:rPr>
              <w:t>related to delivery dependencies on other</w:t>
            </w:r>
            <w:r w:rsidR="0DD94A95" w:rsidRPr="287F0F44">
              <w:rPr>
                <w:lang w:val="en-US" w:eastAsia="en-GB"/>
              </w:rPr>
              <w:t xml:space="preserve"> parties</w:t>
            </w:r>
            <w:r w:rsidRPr="287F0F44">
              <w:rPr>
                <w:lang w:val="en-US" w:eastAsia="en-GB"/>
              </w:rPr>
              <w:t xml:space="preserve"> and to elements of the project such as legal agreements etc. that have not yet been put in place.</w:t>
            </w:r>
          </w:p>
          <w:p w14:paraId="65F8C2A2" w14:textId="3CC3008E" w:rsidR="002E0E98" w:rsidRDefault="48FABFA5" w:rsidP="287F0F44">
            <w:pPr>
              <w:rPr>
                <w:rFonts w:ascii="Calibri" w:eastAsia="Calibri" w:hAnsi="Calibri" w:cs="Calibri"/>
                <w:lang w:val="en-US" w:eastAsia="en-GB"/>
              </w:rPr>
            </w:pPr>
            <w:r w:rsidRPr="287F0F44">
              <w:rPr>
                <w:rFonts w:ascii="Calibri" w:eastAsia="Calibri" w:hAnsi="Calibri" w:cs="Calibri"/>
                <w:lang w:val="en-US"/>
              </w:rPr>
              <w:t>Applications that score less than 2 marks for this response will be eliminated from the competition.</w:t>
            </w:r>
          </w:p>
        </w:tc>
      </w:tr>
      <w:tr w:rsidR="002E0E98" w14:paraId="6C65EB58" w14:textId="77777777" w:rsidTr="287F0F44">
        <w:trPr>
          <w:trHeight w:val="70"/>
        </w:trPr>
        <w:tc>
          <w:tcPr>
            <w:tcW w:w="9016" w:type="dxa"/>
          </w:tcPr>
          <w:p w14:paraId="4203C1C4" w14:textId="4D2B028B" w:rsidR="002E0E98" w:rsidRDefault="002E0E98" w:rsidP="002E0E98">
            <w:r>
              <w:t xml:space="preserve">Type </w:t>
            </w:r>
            <w:r w:rsidR="00490F9D">
              <w:t>response</w:t>
            </w:r>
            <w:r>
              <w:t xml:space="preserve"> in this box</w:t>
            </w:r>
          </w:p>
          <w:p w14:paraId="58A68605" w14:textId="77777777" w:rsidR="002E0E98" w:rsidRDefault="002E0E98" w:rsidP="002E0E98"/>
          <w:p w14:paraId="796B6A59" w14:textId="77777777" w:rsidR="002E0E98" w:rsidRDefault="002E0E98" w:rsidP="002E0E98"/>
          <w:p w14:paraId="125450DF" w14:textId="77777777" w:rsidR="002E0E98" w:rsidRDefault="002E0E98" w:rsidP="002E0E98"/>
          <w:p w14:paraId="271E5D01" w14:textId="77777777" w:rsidR="002E0E98" w:rsidRDefault="002E0E98" w:rsidP="002E0E98"/>
          <w:p w14:paraId="016A1356" w14:textId="77777777" w:rsidR="002E0E98" w:rsidRDefault="002E0E98" w:rsidP="002E0E98"/>
          <w:p w14:paraId="5608500C" w14:textId="77777777" w:rsidR="002E0E98" w:rsidRDefault="002E0E98" w:rsidP="002E0E98"/>
          <w:p w14:paraId="7B739644" w14:textId="77777777" w:rsidR="002E0E98" w:rsidRDefault="002E0E98" w:rsidP="002E0E98"/>
          <w:p w14:paraId="704A45D5" w14:textId="519F7A18" w:rsidR="002E0E98" w:rsidRDefault="002E0E98" w:rsidP="11132296"/>
        </w:tc>
      </w:tr>
    </w:tbl>
    <w:p w14:paraId="1F6C67F1" w14:textId="459237B6" w:rsidR="287F0F44" w:rsidRDefault="287F0F44" w:rsidP="287F0F44">
      <w:pPr>
        <w:spacing w:after="160" w:line="257" w:lineRule="auto"/>
      </w:pPr>
    </w:p>
    <w:p w14:paraId="215530BC" w14:textId="3E4457E3" w:rsidR="023F2F30" w:rsidRDefault="023F2F30" w:rsidP="287F0F44">
      <w:pPr>
        <w:pStyle w:val="Heading2"/>
      </w:pPr>
      <w:r>
        <w:t xml:space="preserve">Question </w:t>
      </w:r>
      <w:r w:rsidR="774425BC">
        <w:t>5</w:t>
      </w:r>
      <w:r>
        <w:t xml:space="preserve"> </w:t>
      </w:r>
      <w:r w:rsidR="4F29D0B3">
        <w:t>Applicant Contribution Percentage</w:t>
      </w:r>
    </w:p>
    <w:p w14:paraId="2C844FDB" w14:textId="77777777" w:rsidR="287F0F44" w:rsidRDefault="287F0F44" w:rsidP="287F0F44">
      <w:pPr>
        <w:spacing w:after="200" w:line="276" w:lineRule="auto"/>
      </w:pPr>
    </w:p>
    <w:tbl>
      <w:tblPr>
        <w:tblStyle w:val="TableGrid"/>
        <w:tblW w:w="0" w:type="auto"/>
        <w:tblLook w:val="04A0" w:firstRow="1" w:lastRow="0" w:firstColumn="1" w:lastColumn="0" w:noHBand="0" w:noVBand="1"/>
      </w:tblPr>
      <w:tblGrid>
        <w:gridCol w:w="9016"/>
      </w:tblGrid>
      <w:tr w:rsidR="287F0F44" w14:paraId="51A68FCC" w14:textId="77777777" w:rsidTr="287F0F44">
        <w:trPr>
          <w:trHeight w:val="300"/>
        </w:trPr>
        <w:tc>
          <w:tcPr>
            <w:tcW w:w="9016" w:type="dxa"/>
            <w:shd w:val="clear" w:color="auto" w:fill="D9ECFB" w:themeFill="accent5" w:themeFillTint="33"/>
          </w:tcPr>
          <w:p w14:paraId="79FACF7E" w14:textId="36C4CD66" w:rsidR="4F29D0B3" w:rsidRDefault="4F29D0B3">
            <w:r w:rsidRPr="287F0F44">
              <w:rPr>
                <w:rStyle w:val="normaltextrun"/>
                <w:rFonts w:ascii="Calibri" w:hAnsi="Calibri"/>
                <w:color w:val="000000" w:themeColor="text1"/>
                <w:lang w:val="en-US"/>
              </w:rPr>
              <w:t>5</w:t>
            </w:r>
            <w:r w:rsidR="287F0F44" w:rsidRPr="287F0F44">
              <w:rPr>
                <w:rStyle w:val="normaltextrun"/>
                <w:rFonts w:ascii="Calibri" w:hAnsi="Calibri"/>
                <w:color w:val="000000" w:themeColor="text1"/>
                <w:lang w:val="en-US"/>
              </w:rPr>
              <w:t xml:space="preserve">. </w:t>
            </w:r>
            <w:r w:rsidR="208A2867">
              <w:t>Applicant Contribution Percentage</w:t>
            </w:r>
          </w:p>
          <w:p w14:paraId="6C3CDFA3" w14:textId="0D9E949C" w:rsidR="287F0F44" w:rsidRDefault="287F0F44" w:rsidP="287F0F44">
            <w:pPr>
              <w:spacing w:after="200"/>
              <w:rPr>
                <w:lang w:val="en-US"/>
              </w:rPr>
            </w:pPr>
            <w:r w:rsidRPr="287F0F44">
              <w:rPr>
                <w:lang w:val="en-US"/>
              </w:rPr>
              <w:t xml:space="preserve">Word limit: </w:t>
            </w:r>
            <w:r w:rsidR="5AF4FE50" w:rsidRPr="287F0F44">
              <w:rPr>
                <w:lang w:val="en-US"/>
              </w:rPr>
              <w:t>Not applicable</w:t>
            </w:r>
          </w:p>
          <w:p w14:paraId="1F81D5FB" w14:textId="1923E097" w:rsidR="287F0F44" w:rsidRDefault="287F0F44" w:rsidP="287F0F44">
            <w:pPr>
              <w:spacing w:after="200"/>
              <w:rPr>
                <w:lang w:val="en-US"/>
              </w:rPr>
            </w:pPr>
            <w:r w:rsidRPr="287F0F44">
              <w:rPr>
                <w:lang w:val="en-US"/>
              </w:rPr>
              <w:t>Evaluation weighting: 2</w:t>
            </w:r>
            <w:r w:rsidR="09CC83AE" w:rsidRPr="287F0F44">
              <w:rPr>
                <w:lang w:val="en-US"/>
              </w:rPr>
              <w:t>5</w:t>
            </w:r>
            <w:r w:rsidRPr="287F0F44">
              <w:rPr>
                <w:lang w:val="en-US"/>
              </w:rPr>
              <w:t>%</w:t>
            </w:r>
          </w:p>
          <w:p w14:paraId="076C9CE9" w14:textId="5964C1B2" w:rsidR="4444BAA3" w:rsidRDefault="4444BAA3" w:rsidP="287F0F44">
            <w:pPr>
              <w:rPr>
                <w:rFonts w:ascii="Calibri" w:eastAsia="Calibri" w:hAnsi="Calibri" w:cs="Calibri"/>
                <w:szCs w:val="21"/>
                <w:lang w:val="en-US"/>
              </w:rPr>
            </w:pPr>
            <w:r w:rsidRPr="287F0F44">
              <w:rPr>
                <w:rStyle w:val="normaltextrun"/>
                <w:rFonts w:ascii="Calibri" w:eastAsia="Calibri" w:hAnsi="Calibri" w:cs="Calibri"/>
                <w:color w:val="000000" w:themeColor="text1"/>
                <w:szCs w:val="21"/>
                <w:lang w:val="en-US"/>
              </w:rPr>
              <w:t xml:space="preserve">The minimum applicant contribution percentage </w:t>
            </w:r>
            <w:r w:rsidRPr="287F0F44">
              <w:rPr>
                <w:rStyle w:val="normaltextrun"/>
                <w:rFonts w:ascii="Calibri" w:eastAsia="Calibri" w:hAnsi="Calibri" w:cs="Calibri"/>
                <w:color w:val="000000" w:themeColor="text1"/>
                <w:szCs w:val="21"/>
              </w:rPr>
              <w:t>to implementation costs</w:t>
            </w:r>
            <w:r w:rsidRPr="287F0F44">
              <w:rPr>
                <w:rStyle w:val="normaltextrun"/>
                <w:rFonts w:ascii="Calibri" w:eastAsia="Calibri" w:hAnsi="Calibri" w:cs="Calibri"/>
                <w:color w:val="000000" w:themeColor="text1"/>
                <w:szCs w:val="21"/>
                <w:lang w:val="en-US"/>
              </w:rPr>
              <w:t xml:space="preserve"> is 30%. Higher applicant contributions are assigned higher scores.</w:t>
            </w:r>
          </w:p>
          <w:p w14:paraId="6A2AE389" w14:textId="55E4EF68" w:rsidR="2477F4BA" w:rsidRDefault="2477F4BA" w:rsidP="287F0F44">
            <w:pPr>
              <w:rPr>
                <w:rFonts w:ascii="Calibri" w:eastAsia="Calibri" w:hAnsi="Calibri" w:cs="Calibri"/>
              </w:rPr>
            </w:pPr>
            <w:r w:rsidRPr="287F0F44">
              <w:rPr>
                <w:rFonts w:ascii="Calibri" w:eastAsia="Calibri" w:hAnsi="Calibri" w:cs="Calibri"/>
                <w:lang w:val="en-US"/>
              </w:rPr>
              <w:t>Ther</w:t>
            </w:r>
            <w:r w:rsidR="53C9031D" w:rsidRPr="287F0F44">
              <w:rPr>
                <w:rFonts w:ascii="Calibri" w:eastAsia="Calibri" w:hAnsi="Calibri" w:cs="Calibri"/>
                <w:lang w:val="en-US"/>
              </w:rPr>
              <w:t>e</w:t>
            </w:r>
            <w:r w:rsidRPr="287F0F44">
              <w:rPr>
                <w:rFonts w:ascii="Calibri" w:eastAsia="Calibri" w:hAnsi="Calibri" w:cs="Calibri"/>
                <w:lang w:val="en-US"/>
              </w:rPr>
              <w:t xml:space="preserve"> is no minimum score for this question</w:t>
            </w:r>
            <w:r w:rsidR="287F0F44" w:rsidRPr="287F0F44">
              <w:rPr>
                <w:rFonts w:ascii="Calibri" w:eastAsia="Calibri" w:hAnsi="Calibri" w:cs="Calibri"/>
                <w:lang w:val="en-US"/>
              </w:rPr>
              <w:t>.</w:t>
            </w:r>
          </w:p>
        </w:tc>
      </w:tr>
      <w:tr w:rsidR="287F0F44" w14:paraId="6F831900" w14:textId="77777777" w:rsidTr="287F0F44">
        <w:trPr>
          <w:trHeight w:val="300"/>
        </w:trPr>
        <w:tc>
          <w:tcPr>
            <w:tcW w:w="9016" w:type="dxa"/>
          </w:tcPr>
          <w:p w14:paraId="6F86D435" w14:textId="14DF4AC4" w:rsidR="00C71D5A" w:rsidRDefault="00C71D5A" w:rsidP="287F0F44">
            <w:r>
              <w:br/>
              <w:t>You must c</w:t>
            </w:r>
            <w:r w:rsidR="31074ACB">
              <w:t xml:space="preserve">omplete the </w:t>
            </w:r>
            <w:r w:rsidR="05F9984C">
              <w:t xml:space="preserve">Project </w:t>
            </w:r>
            <w:r w:rsidR="31074ACB">
              <w:t>Finance</w:t>
            </w:r>
            <w:r w:rsidR="5FC166D0">
              <w:t>s Spreadsheet</w:t>
            </w:r>
            <w:r>
              <w:t xml:space="preserve"> to provide the information required.</w:t>
            </w:r>
          </w:p>
          <w:p w14:paraId="6546988A" w14:textId="7818F093" w:rsidR="00C71D5A" w:rsidRDefault="5FC166D0" w:rsidP="287F0F44">
            <w:r>
              <w:t>No text is to be entered in this</w:t>
            </w:r>
            <w:r w:rsidR="00C71D5A">
              <w:t xml:space="preserve"> </w:t>
            </w:r>
            <w:r w:rsidR="00BF587A">
              <w:t xml:space="preserve">answer </w:t>
            </w:r>
            <w:r w:rsidR="00C71D5A">
              <w:t>box</w:t>
            </w:r>
            <w:r>
              <w:t xml:space="preserve"> in respect of</w:t>
            </w:r>
            <w:r w:rsidR="00C71D5A">
              <w:t xml:space="preserve"> </w:t>
            </w:r>
            <w:r>
              <w:t>the Applicant Contribution Percentage.</w:t>
            </w:r>
          </w:p>
        </w:tc>
      </w:tr>
    </w:tbl>
    <w:p w14:paraId="1C02AF36" w14:textId="312ACBDF" w:rsidR="287F0F44" w:rsidRDefault="287F0F44" w:rsidP="287F0F44">
      <w:pPr>
        <w:spacing w:after="160" w:line="257" w:lineRule="auto"/>
      </w:pPr>
    </w:p>
    <w:p w14:paraId="38B316F9" w14:textId="6A2D73A0" w:rsidR="39003F81" w:rsidRDefault="00955362" w:rsidP="11132296">
      <w:pPr>
        <w:spacing w:after="160" w:line="257" w:lineRule="auto"/>
      </w:pPr>
      <w:r>
        <w:br/>
      </w:r>
    </w:p>
    <w:p w14:paraId="14372E8E" w14:textId="5921BCE6" w:rsidR="39003F81" w:rsidRDefault="00955362" w:rsidP="11132296">
      <w:pPr>
        <w:spacing w:after="160" w:line="257" w:lineRule="auto"/>
      </w:pPr>
      <w:r>
        <w:br w:type="page"/>
      </w:r>
    </w:p>
    <w:p w14:paraId="44F67C84" w14:textId="02A08280" w:rsidR="39003F81" w:rsidRDefault="45FED937" w:rsidP="287F0F44">
      <w:pPr>
        <w:spacing w:after="160" w:line="257" w:lineRule="auto"/>
        <w:rPr>
          <w:rFonts w:eastAsiaTheme="minorEastAsia"/>
          <w:b/>
          <w:bCs/>
          <w:u w:val="single"/>
        </w:rPr>
      </w:pPr>
      <w:r w:rsidRPr="287F0F44">
        <w:rPr>
          <w:rFonts w:eastAsiaTheme="minorEastAsia"/>
          <w:b/>
          <w:bCs/>
          <w:u w:val="single"/>
        </w:rPr>
        <w:lastRenderedPageBreak/>
        <w:t>APPLICANT CHECKLIST</w:t>
      </w:r>
    </w:p>
    <w:p w14:paraId="23F8D148" w14:textId="64116CD1" w:rsidR="654BD4C2" w:rsidRDefault="654BD4C2" w:rsidP="562E5BC0">
      <w:pPr>
        <w:spacing w:after="160" w:line="257" w:lineRule="auto"/>
        <w:rPr>
          <w:rFonts w:eastAsiaTheme="minorEastAsia"/>
          <w:szCs w:val="21"/>
        </w:rPr>
      </w:pPr>
      <w:r w:rsidRPr="6F9E6571">
        <w:rPr>
          <w:rFonts w:eastAsiaTheme="minorEastAsia"/>
        </w:rPr>
        <w:t>This is provided as a useful reminder for applicants and is not required to be completed.</w:t>
      </w:r>
    </w:p>
    <w:p w14:paraId="4442F594" w14:textId="55887D17" w:rsidR="39003F81" w:rsidRDefault="39003F81" w:rsidP="6F9E6571">
      <w:pPr>
        <w:spacing w:after="160" w:line="257" w:lineRule="auto"/>
        <w:rPr>
          <w:rFonts w:eastAsiaTheme="minorEastAsia"/>
          <w:lang w:val="en-US"/>
        </w:rPr>
      </w:pPr>
      <w:r w:rsidRPr="6F9E6571">
        <w:rPr>
          <w:rFonts w:eastAsiaTheme="minorEastAsia"/>
        </w:rPr>
        <w:t xml:space="preserve">All Eligibility Questions answered above? </w:t>
      </w:r>
      <w:r>
        <w:tab/>
      </w:r>
      <w:r>
        <w:tab/>
      </w:r>
      <w:r>
        <w:tab/>
      </w:r>
      <w:r>
        <w:tab/>
      </w:r>
      <w:r>
        <w:tab/>
      </w:r>
      <w:r>
        <w:tab/>
      </w:r>
      <w:r>
        <w:tab/>
      </w:r>
      <w:r>
        <w:tab/>
      </w:r>
      <w:r w:rsidRPr="6F9E6571">
        <w:rPr>
          <w:rFonts w:eastAsiaTheme="minorEastAsia"/>
          <w:lang w:val="en-US"/>
        </w:rPr>
        <w:t>☐</w:t>
      </w:r>
    </w:p>
    <w:p w14:paraId="0E07F002" w14:textId="525D03FB" w:rsidR="39003F81" w:rsidRDefault="39003F81" w:rsidP="6F9E6571">
      <w:pPr>
        <w:spacing w:after="160" w:line="257" w:lineRule="auto"/>
        <w:rPr>
          <w:rFonts w:eastAsiaTheme="minorEastAsia"/>
          <w:lang w:val="en-US"/>
        </w:rPr>
      </w:pPr>
      <w:r w:rsidRPr="6F9E6571">
        <w:rPr>
          <w:rFonts w:eastAsiaTheme="minorEastAsia"/>
        </w:rPr>
        <w:t>All Assessment Questions answered above?</w:t>
      </w:r>
      <w:r>
        <w:tab/>
      </w:r>
      <w:r>
        <w:tab/>
      </w:r>
      <w:r>
        <w:tab/>
      </w:r>
      <w:r>
        <w:tab/>
      </w:r>
      <w:r>
        <w:tab/>
      </w:r>
      <w:r>
        <w:tab/>
      </w:r>
      <w:r>
        <w:tab/>
      </w:r>
      <w:r w:rsidRPr="6F9E6571">
        <w:rPr>
          <w:rFonts w:eastAsiaTheme="minorEastAsia"/>
          <w:lang w:val="en-US"/>
        </w:rPr>
        <w:t>☐</w:t>
      </w:r>
    </w:p>
    <w:p w14:paraId="133F2590" w14:textId="7CE655C0" w:rsidR="39003F81" w:rsidRDefault="3C28A905" w:rsidP="6F9E6571">
      <w:pPr>
        <w:spacing w:after="160" w:line="257" w:lineRule="auto"/>
        <w:rPr>
          <w:rFonts w:eastAsiaTheme="minorEastAsia"/>
          <w:lang w:val="en-US"/>
        </w:rPr>
      </w:pPr>
      <w:r w:rsidRPr="6F9E6571">
        <w:rPr>
          <w:rFonts w:eastAsiaTheme="minorEastAsia"/>
        </w:rPr>
        <w:t xml:space="preserve">Project </w:t>
      </w:r>
      <w:r w:rsidR="39003F81" w:rsidRPr="6F9E6571">
        <w:rPr>
          <w:rFonts w:eastAsiaTheme="minorEastAsia"/>
        </w:rPr>
        <w:t>Finance</w:t>
      </w:r>
      <w:r w:rsidR="4573D856" w:rsidRPr="6F9E6571">
        <w:rPr>
          <w:rFonts w:eastAsiaTheme="minorEastAsia"/>
        </w:rPr>
        <w:t xml:space="preserve">s Excel spreadsheet </w:t>
      </w:r>
      <w:r w:rsidR="39003F81" w:rsidRPr="6F9E6571">
        <w:rPr>
          <w:rFonts w:eastAsiaTheme="minorEastAsia"/>
        </w:rPr>
        <w:t>completed?</w:t>
      </w:r>
      <w:r w:rsidR="77E08BDE" w:rsidRPr="6F9E6571">
        <w:rPr>
          <w:rFonts w:eastAsiaTheme="minorEastAsia"/>
        </w:rPr>
        <w:t xml:space="preserve"> </w:t>
      </w:r>
      <w:r w:rsidR="39003F81">
        <w:tab/>
      </w:r>
      <w:r w:rsidR="39003F81">
        <w:tab/>
      </w:r>
      <w:r w:rsidR="39003F81">
        <w:tab/>
      </w:r>
      <w:r w:rsidR="39003F81">
        <w:tab/>
      </w:r>
      <w:r w:rsidR="39003F81">
        <w:tab/>
      </w:r>
      <w:r w:rsidR="39003F81">
        <w:tab/>
      </w:r>
      <w:r w:rsidR="39003F81">
        <w:tab/>
      </w:r>
      <w:r w:rsidR="39003F81" w:rsidRPr="6F9E6571">
        <w:rPr>
          <w:rFonts w:eastAsiaTheme="minorEastAsia"/>
          <w:lang w:val="en-US"/>
        </w:rPr>
        <w:t>☐</w:t>
      </w:r>
    </w:p>
    <w:p w14:paraId="1D38BDD3" w14:textId="325AE61E" w:rsidR="39003F81" w:rsidRDefault="39003F81" w:rsidP="6F9E6571">
      <w:pPr>
        <w:spacing w:after="160" w:line="257" w:lineRule="auto"/>
        <w:rPr>
          <w:rFonts w:eastAsiaTheme="minorEastAsia"/>
          <w:lang w:val="en-US"/>
        </w:rPr>
      </w:pPr>
      <w:r w:rsidRPr="6F9E6571">
        <w:rPr>
          <w:rFonts w:eastAsiaTheme="minorEastAsia"/>
        </w:rPr>
        <w:t xml:space="preserve">Project Plan in PDF format provided?          </w:t>
      </w:r>
      <w:r>
        <w:tab/>
      </w:r>
      <w:r>
        <w:tab/>
      </w:r>
      <w:r>
        <w:tab/>
      </w:r>
      <w:r>
        <w:tab/>
      </w:r>
      <w:r>
        <w:tab/>
      </w:r>
      <w:r>
        <w:tab/>
      </w:r>
      <w:r>
        <w:tab/>
      </w:r>
      <w:r w:rsidRPr="6F9E6571">
        <w:rPr>
          <w:rFonts w:eastAsiaTheme="minorEastAsia"/>
          <w:lang w:val="en-US"/>
        </w:rPr>
        <w:t>☐</w:t>
      </w:r>
    </w:p>
    <w:p w14:paraId="0C29841B" w14:textId="17B7E2A3" w:rsidR="39003F81" w:rsidRDefault="39003F81" w:rsidP="6F9E6571">
      <w:pPr>
        <w:spacing w:after="160" w:line="257" w:lineRule="auto"/>
        <w:rPr>
          <w:rFonts w:eastAsiaTheme="minorEastAsia"/>
          <w:lang w:val="en-US"/>
        </w:rPr>
      </w:pPr>
      <w:r w:rsidRPr="287F0F44">
        <w:rPr>
          <w:rFonts w:eastAsiaTheme="minorEastAsia"/>
        </w:rPr>
        <w:t>Risk Register i</w:t>
      </w:r>
      <w:r w:rsidR="57F24320" w:rsidRPr="287F0F44">
        <w:rPr>
          <w:rFonts w:eastAsiaTheme="minorEastAsia"/>
        </w:rPr>
        <w:t>n</w:t>
      </w:r>
      <w:r w:rsidRPr="287F0F44">
        <w:rPr>
          <w:rFonts w:eastAsiaTheme="minorEastAsia"/>
        </w:rPr>
        <w:t xml:space="preserve"> PDF format provided?                 </w:t>
      </w:r>
      <w:r>
        <w:tab/>
      </w:r>
      <w:r>
        <w:tab/>
      </w:r>
      <w:r>
        <w:tab/>
      </w:r>
      <w:r>
        <w:tab/>
      </w:r>
      <w:r>
        <w:tab/>
      </w:r>
      <w:r>
        <w:tab/>
      </w:r>
      <w:r>
        <w:tab/>
      </w:r>
      <w:r w:rsidRPr="287F0F44">
        <w:rPr>
          <w:rFonts w:eastAsiaTheme="minorEastAsia"/>
          <w:lang w:val="en-US"/>
        </w:rPr>
        <w:t>☐</w:t>
      </w:r>
    </w:p>
    <w:p w14:paraId="10C50F1C" w14:textId="77777777" w:rsidR="00407E1C" w:rsidRDefault="00407E1C" w:rsidP="562E5BC0">
      <w:pPr>
        <w:spacing w:after="160" w:line="257" w:lineRule="auto"/>
        <w:rPr>
          <w:rFonts w:eastAsiaTheme="minorEastAsia"/>
          <w:b/>
          <w:bCs/>
          <w:szCs w:val="21"/>
        </w:rPr>
      </w:pPr>
    </w:p>
    <w:p w14:paraId="30431931" w14:textId="41310622" w:rsidR="39003F81" w:rsidRDefault="39003F81" w:rsidP="562E5BC0">
      <w:pPr>
        <w:spacing w:after="160" w:line="257" w:lineRule="auto"/>
      </w:pPr>
      <w:r w:rsidRPr="562E5BC0">
        <w:rPr>
          <w:rFonts w:eastAsiaTheme="minorEastAsia"/>
          <w:b/>
          <w:bCs/>
          <w:szCs w:val="21"/>
        </w:rPr>
        <w:t>OPTIONAL</w:t>
      </w:r>
    </w:p>
    <w:p w14:paraId="6CF3BB65" w14:textId="7C48D5EC" w:rsidR="39003F81" w:rsidRDefault="39003F81" w:rsidP="6F9E6571">
      <w:pPr>
        <w:spacing w:after="160" w:line="257" w:lineRule="auto"/>
        <w:rPr>
          <w:rFonts w:eastAsiaTheme="minorEastAsia"/>
          <w:lang w:val="en-US"/>
        </w:rPr>
      </w:pPr>
      <w:r w:rsidRPr="6F9E6571">
        <w:rPr>
          <w:rFonts w:eastAsiaTheme="minorEastAsia"/>
        </w:rPr>
        <w:t xml:space="preserve">Schematic illustration in PDF format                       </w:t>
      </w:r>
      <w:r>
        <w:tab/>
      </w:r>
      <w:r>
        <w:tab/>
      </w:r>
      <w:r>
        <w:tab/>
      </w:r>
      <w:r>
        <w:tab/>
      </w:r>
      <w:r>
        <w:tab/>
      </w:r>
      <w:r>
        <w:tab/>
      </w:r>
      <w:r>
        <w:tab/>
      </w:r>
      <w:r w:rsidRPr="6F9E6571">
        <w:rPr>
          <w:rFonts w:eastAsiaTheme="minorEastAsia"/>
          <w:lang w:val="en-US"/>
        </w:rPr>
        <w:t>☐</w:t>
      </w:r>
    </w:p>
    <w:p w14:paraId="4B785175" w14:textId="72AD0EFB" w:rsidR="39003F81" w:rsidRDefault="39003F81" w:rsidP="562E5BC0">
      <w:pPr>
        <w:spacing w:after="160" w:line="257" w:lineRule="auto"/>
        <w:rPr>
          <w:rFonts w:eastAsiaTheme="minorEastAsia"/>
          <w:szCs w:val="21"/>
        </w:rPr>
      </w:pPr>
      <w:r w:rsidRPr="562E5BC0">
        <w:rPr>
          <w:rFonts w:eastAsiaTheme="minorEastAsia"/>
          <w:szCs w:val="21"/>
        </w:rPr>
        <w:t xml:space="preserve"> </w:t>
      </w:r>
    </w:p>
    <w:p w14:paraId="0E01ED63" w14:textId="534D5767" w:rsidR="39003F81" w:rsidRDefault="39003F81" w:rsidP="562E5BC0">
      <w:pPr>
        <w:spacing w:after="160" w:line="257" w:lineRule="auto"/>
        <w:rPr>
          <w:rFonts w:eastAsiaTheme="minorEastAsia"/>
          <w:b/>
          <w:bCs/>
          <w:szCs w:val="21"/>
        </w:rPr>
      </w:pPr>
      <w:r w:rsidRPr="562E5BC0">
        <w:rPr>
          <w:rFonts w:eastAsiaTheme="minorEastAsia"/>
          <w:b/>
          <w:bCs/>
          <w:szCs w:val="21"/>
        </w:rPr>
        <w:t>REMINDER</w:t>
      </w:r>
    </w:p>
    <w:p w14:paraId="2270BC51" w14:textId="24F5ED0D" w:rsidR="39003F81" w:rsidRDefault="39003F81" w:rsidP="562E5BC0">
      <w:pPr>
        <w:spacing w:after="0"/>
        <w:rPr>
          <w:rFonts w:eastAsiaTheme="minorEastAsia"/>
          <w:szCs w:val="21"/>
        </w:rPr>
      </w:pPr>
      <w:r w:rsidRPr="562E5BC0">
        <w:rPr>
          <w:rFonts w:eastAsiaTheme="minorEastAsia"/>
          <w:szCs w:val="21"/>
        </w:rPr>
        <w:t xml:space="preserve">The Application form and additional documentation must use the following naming criteria: </w:t>
      </w:r>
    </w:p>
    <w:p w14:paraId="2B9B4BAF" w14:textId="5F7555A5" w:rsidR="39003F81" w:rsidRDefault="39003F81" w:rsidP="562E5BC0">
      <w:pPr>
        <w:spacing w:after="0"/>
        <w:ind w:left="720"/>
        <w:rPr>
          <w:rFonts w:eastAsiaTheme="minorEastAsia"/>
          <w:b/>
          <w:bCs/>
          <w:szCs w:val="21"/>
        </w:rPr>
      </w:pPr>
      <w:r w:rsidRPr="562E5BC0">
        <w:rPr>
          <w:rFonts w:eastAsiaTheme="minorEastAsia"/>
          <w:b/>
          <w:bCs/>
          <w:szCs w:val="21"/>
        </w:rPr>
        <w:t xml:space="preserve"> </w:t>
      </w:r>
    </w:p>
    <w:p w14:paraId="51A2718A" w14:textId="58B63648" w:rsidR="39003F81" w:rsidRDefault="45FED937" w:rsidP="11132296">
      <w:pPr>
        <w:spacing w:after="0"/>
        <w:ind w:left="720"/>
        <w:rPr>
          <w:rFonts w:eastAsiaTheme="minorEastAsia"/>
        </w:rPr>
      </w:pPr>
      <w:r w:rsidRPr="11132296">
        <w:rPr>
          <w:rFonts w:eastAsiaTheme="minorEastAsia"/>
          <w:b/>
          <w:bCs/>
        </w:rPr>
        <w:t>Application Form:</w:t>
      </w:r>
      <w:r w:rsidRPr="11132296">
        <w:rPr>
          <w:rFonts w:eastAsiaTheme="minorEastAsia"/>
        </w:rPr>
        <w:t xml:space="preserve"> [</w:t>
      </w:r>
      <w:r w:rsidR="397196E5" w:rsidRPr="11132296">
        <w:rPr>
          <w:rFonts w:eastAsiaTheme="minorEastAsia"/>
        </w:rPr>
        <w:t>Organisation</w:t>
      </w:r>
      <w:r w:rsidRPr="11132296">
        <w:rPr>
          <w:rFonts w:eastAsiaTheme="minorEastAsia"/>
        </w:rPr>
        <w:t xml:space="preserve"> Name] 5G Funding Competition Application Form  </w:t>
      </w:r>
    </w:p>
    <w:p w14:paraId="58873B76" w14:textId="28D7101C" w:rsidR="39003F81" w:rsidRDefault="39003F81" w:rsidP="562E5BC0">
      <w:pPr>
        <w:spacing w:after="0"/>
        <w:ind w:left="1440"/>
        <w:rPr>
          <w:rFonts w:eastAsiaTheme="minorEastAsia"/>
          <w:b/>
          <w:bCs/>
          <w:szCs w:val="21"/>
        </w:rPr>
      </w:pPr>
      <w:r w:rsidRPr="562E5BC0">
        <w:rPr>
          <w:rFonts w:eastAsiaTheme="minorEastAsia"/>
          <w:b/>
          <w:bCs/>
          <w:szCs w:val="21"/>
        </w:rPr>
        <w:t xml:space="preserve"> </w:t>
      </w:r>
    </w:p>
    <w:p w14:paraId="259A9610" w14:textId="7A70781C" w:rsidR="39003F81" w:rsidRDefault="45FED937" w:rsidP="6F9E6571">
      <w:pPr>
        <w:spacing w:after="0"/>
        <w:ind w:left="720"/>
        <w:rPr>
          <w:rFonts w:eastAsiaTheme="minorEastAsia"/>
        </w:rPr>
      </w:pPr>
      <w:r w:rsidRPr="6F9E6571">
        <w:rPr>
          <w:rFonts w:eastAsiaTheme="minorEastAsia"/>
          <w:b/>
          <w:bCs/>
        </w:rPr>
        <w:t>Finance Workbook:</w:t>
      </w:r>
      <w:r w:rsidRPr="6F9E6571">
        <w:rPr>
          <w:rFonts w:eastAsiaTheme="minorEastAsia"/>
        </w:rPr>
        <w:t xml:space="preserve"> [</w:t>
      </w:r>
      <w:r w:rsidR="5F6FB426" w:rsidRPr="6F9E6571">
        <w:rPr>
          <w:rFonts w:eastAsiaTheme="minorEastAsia"/>
        </w:rPr>
        <w:t>Organisation</w:t>
      </w:r>
      <w:r w:rsidRPr="6F9E6571">
        <w:rPr>
          <w:rFonts w:eastAsiaTheme="minorEastAsia"/>
        </w:rPr>
        <w:t xml:space="preserve"> Name] 5G Funding Competition </w:t>
      </w:r>
      <w:r w:rsidR="18EEAD87" w:rsidRPr="6F9E6571">
        <w:rPr>
          <w:rFonts w:eastAsiaTheme="minorEastAsia"/>
        </w:rPr>
        <w:t xml:space="preserve">Project Finances Excel spreadsheet </w:t>
      </w:r>
    </w:p>
    <w:p w14:paraId="6D8C858D" w14:textId="5D187C7F" w:rsidR="39003F81" w:rsidRDefault="39003F81" w:rsidP="562E5BC0">
      <w:pPr>
        <w:spacing w:after="0"/>
        <w:ind w:left="1440"/>
        <w:rPr>
          <w:rFonts w:eastAsiaTheme="minorEastAsia"/>
          <w:b/>
          <w:bCs/>
          <w:szCs w:val="21"/>
        </w:rPr>
      </w:pPr>
      <w:r w:rsidRPr="562E5BC0">
        <w:rPr>
          <w:rFonts w:eastAsiaTheme="minorEastAsia"/>
          <w:b/>
          <w:bCs/>
          <w:szCs w:val="21"/>
        </w:rPr>
        <w:t xml:space="preserve"> </w:t>
      </w:r>
    </w:p>
    <w:p w14:paraId="52E91417" w14:textId="5320E53A" w:rsidR="562E5BC0" w:rsidRDefault="45FED937" w:rsidP="287F0F44">
      <w:pPr>
        <w:spacing w:after="0"/>
        <w:ind w:left="720"/>
        <w:rPr>
          <w:rFonts w:eastAsiaTheme="minorEastAsia"/>
        </w:rPr>
      </w:pPr>
      <w:r w:rsidRPr="287F0F44">
        <w:rPr>
          <w:rFonts w:eastAsiaTheme="minorEastAsia"/>
          <w:b/>
          <w:bCs/>
        </w:rPr>
        <w:t>Additional PDFs:</w:t>
      </w:r>
      <w:r w:rsidRPr="287F0F44">
        <w:rPr>
          <w:rFonts w:eastAsiaTheme="minorEastAsia"/>
        </w:rPr>
        <w:t xml:space="preserve"> [</w:t>
      </w:r>
      <w:r w:rsidR="76E49027" w:rsidRPr="287F0F44">
        <w:rPr>
          <w:rFonts w:eastAsiaTheme="minorEastAsia"/>
        </w:rPr>
        <w:t>Organisation</w:t>
      </w:r>
      <w:r w:rsidRPr="287F0F44">
        <w:rPr>
          <w:rFonts w:eastAsiaTheme="minorEastAsia"/>
        </w:rPr>
        <w:t xml:space="preserve"> Name] 5G Funding Competition Additional Info [Project Description / Project Plan / Risk Register]</w:t>
      </w:r>
    </w:p>
    <w:p w14:paraId="2E521A93" w14:textId="5548C597" w:rsidR="287F0F44" w:rsidRDefault="287F0F44" w:rsidP="287F0F44">
      <w:pPr>
        <w:spacing w:after="0"/>
        <w:ind w:left="720"/>
        <w:rPr>
          <w:rFonts w:eastAsiaTheme="minorEastAsia"/>
        </w:rPr>
      </w:pPr>
    </w:p>
    <w:sectPr w:rsidR="287F0F44" w:rsidSect="00D97257">
      <w:headerReference w:type="default" r:id="rId13"/>
      <w:footerReference w:type="even" r:id="rId14"/>
      <w:footerReference w:type="default" r:id="rId15"/>
      <w:pgSz w:w="11906" w:h="16838"/>
      <w:pgMar w:top="1814"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58D97" w14:textId="77777777" w:rsidR="00A6466D" w:rsidRDefault="00A6466D" w:rsidP="00795DA6">
      <w:pPr>
        <w:spacing w:after="0" w:line="240" w:lineRule="auto"/>
      </w:pPr>
      <w:r>
        <w:separator/>
      </w:r>
    </w:p>
  </w:endnote>
  <w:endnote w:type="continuationSeparator" w:id="0">
    <w:p w14:paraId="1C9F57E4" w14:textId="77777777" w:rsidR="00A6466D" w:rsidRDefault="00A6466D" w:rsidP="00795DA6">
      <w:pPr>
        <w:spacing w:after="0" w:line="240" w:lineRule="auto"/>
      </w:pPr>
      <w:r>
        <w:continuationSeparator/>
      </w:r>
    </w:p>
  </w:endnote>
  <w:endnote w:type="continuationNotice" w:id="1">
    <w:p w14:paraId="77777F57" w14:textId="77777777" w:rsidR="00A6466D" w:rsidRDefault="00A646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altName w:val="メイリオ"/>
    <w:charset w:val="80"/>
    <w:family w:val="swiss"/>
    <w:pitch w:val="variable"/>
    <w:sig w:usb0="E00002FF" w:usb1="6AC7FFFF" w:usb2="08000012" w:usb3="00000000" w:csb0="0002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52720117"/>
      <w:docPartObj>
        <w:docPartGallery w:val="Page Numbers (Bottom of Page)"/>
        <w:docPartUnique/>
      </w:docPartObj>
    </w:sdtPr>
    <w:sdtContent>
      <w:p w14:paraId="7555FCD1" w14:textId="2AB04EB9" w:rsidR="00D97257" w:rsidRDefault="00D9725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971EF7" w14:textId="7477A7EA" w:rsidR="00D97257" w:rsidRDefault="00D97257" w:rsidP="00D972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sz w:val="32"/>
        <w:szCs w:val="36"/>
      </w:rPr>
      <w:id w:val="1123503539"/>
      <w:docPartObj>
        <w:docPartGallery w:val="Page Numbers (Bottom of Page)"/>
        <w:docPartUnique/>
      </w:docPartObj>
    </w:sdtPr>
    <w:sdtEndPr>
      <w:rPr>
        <w:rStyle w:val="PageNumber"/>
        <w:szCs w:val="32"/>
      </w:rPr>
    </w:sdtEndPr>
    <w:sdtContent>
      <w:p w14:paraId="0E9DDBC3" w14:textId="656EFD76" w:rsidR="00D97257" w:rsidRPr="00D97257" w:rsidRDefault="00D97257" w:rsidP="00D97257">
        <w:pPr>
          <w:pStyle w:val="Footer"/>
          <w:framePr w:w="431" w:h="447" w:hRule="exact" w:wrap="none" w:vAnchor="text" w:hAnchor="page" w:x="10867" w:y="233"/>
          <w:jc w:val="center"/>
          <w:rPr>
            <w:rStyle w:val="PageNumber"/>
            <w:color w:val="FFFFFF" w:themeColor="background1"/>
            <w:sz w:val="32"/>
            <w:szCs w:val="36"/>
          </w:rPr>
        </w:pPr>
        <w:r w:rsidRPr="00D97257">
          <w:rPr>
            <w:rStyle w:val="PageNumber"/>
            <w:color w:val="FFFFFF" w:themeColor="background1"/>
            <w:sz w:val="32"/>
            <w:szCs w:val="36"/>
          </w:rPr>
          <w:fldChar w:fldCharType="begin"/>
        </w:r>
        <w:r w:rsidRPr="00D97257">
          <w:rPr>
            <w:rStyle w:val="PageNumber"/>
            <w:color w:val="FFFFFF" w:themeColor="background1"/>
            <w:sz w:val="32"/>
            <w:szCs w:val="36"/>
          </w:rPr>
          <w:instrText xml:space="preserve"> PAGE </w:instrText>
        </w:r>
        <w:r w:rsidRPr="00D97257">
          <w:rPr>
            <w:rStyle w:val="PageNumber"/>
            <w:color w:val="FFFFFF" w:themeColor="background1"/>
            <w:sz w:val="32"/>
            <w:szCs w:val="36"/>
          </w:rPr>
          <w:fldChar w:fldCharType="separate"/>
        </w:r>
        <w:r w:rsidRPr="00D97257">
          <w:rPr>
            <w:rStyle w:val="PageNumber"/>
            <w:noProof/>
            <w:color w:val="FFFFFF" w:themeColor="background1"/>
            <w:sz w:val="32"/>
            <w:szCs w:val="36"/>
          </w:rPr>
          <w:t>2</w:t>
        </w:r>
        <w:r w:rsidRPr="00D97257">
          <w:rPr>
            <w:rStyle w:val="PageNumber"/>
            <w:color w:val="FFFFFF" w:themeColor="background1"/>
            <w:sz w:val="32"/>
            <w:szCs w:val="36"/>
          </w:rPr>
          <w:fldChar w:fldCharType="end"/>
        </w:r>
      </w:p>
    </w:sdtContent>
  </w:sdt>
  <w:p w14:paraId="2208D9C6" w14:textId="0AEA391C" w:rsidR="00795DA6" w:rsidRPr="00D97257" w:rsidRDefault="009656CD" w:rsidP="00D97257">
    <w:pPr>
      <w:pStyle w:val="Footer"/>
      <w:ind w:right="360"/>
      <w:rPr>
        <w:color w:val="FFFFFF" w:themeColor="background1"/>
        <w:sz w:val="32"/>
        <w:szCs w:val="36"/>
      </w:rPr>
    </w:pPr>
    <w:r>
      <w:rPr>
        <w:noProof/>
        <w:color w:val="2B579A"/>
        <w:sz w:val="20"/>
        <w:shd w:val="clear" w:color="auto" w:fill="E6E6E6"/>
      </w:rPr>
      <w:drawing>
        <wp:anchor distT="0" distB="0" distL="114300" distR="114300" simplePos="0" relativeHeight="251658242" behindDoc="0" locked="0" layoutInCell="1" allowOverlap="1" wp14:anchorId="569DABE2" wp14:editId="217FF2B0">
          <wp:simplePos x="0" y="0"/>
          <wp:positionH relativeFrom="column">
            <wp:posOffset>-651163</wp:posOffset>
          </wp:positionH>
          <wp:positionV relativeFrom="paragraph">
            <wp:posOffset>20164</wp:posOffset>
          </wp:positionV>
          <wp:extent cx="6533400" cy="565418"/>
          <wp:effectExtent l="0" t="0" r="0" b="6350"/>
          <wp:wrapNone/>
          <wp:docPr id="1944809354" name="Picture 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09354" name="Picture 2" descr="A white background with black dots&#10;&#10;Description automatically generated"/>
                  <pic:cNvPicPr/>
                </pic:nvPicPr>
                <pic:blipFill rotWithShape="1">
                  <a:blip r:embed="rId1">
                    <a:extLst>
                      <a:ext uri="{28A0092B-C50C-407E-A947-70E740481C1C}">
                        <a14:useLocalDpi xmlns:a14="http://schemas.microsoft.com/office/drawing/2010/main" val="0"/>
                      </a:ext>
                    </a:extLst>
                  </a:blip>
                  <a:srcRect l="3858" t="94119"/>
                  <a:stretch/>
                </pic:blipFill>
                <pic:spPr bwMode="auto">
                  <a:xfrm>
                    <a:off x="0" y="0"/>
                    <a:ext cx="6581168" cy="5695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257" w:rsidRPr="00D97257">
      <w:rPr>
        <w:noProof/>
        <w:color w:val="FFFFFF" w:themeColor="background1"/>
        <w:sz w:val="24"/>
        <w:szCs w:val="24"/>
        <w:shd w:val="clear" w:color="auto" w:fill="E6E6E6"/>
      </w:rPr>
      <mc:AlternateContent>
        <mc:Choice Requires="wps">
          <w:drawing>
            <wp:anchor distT="0" distB="0" distL="114300" distR="114300" simplePos="0" relativeHeight="251658241" behindDoc="1" locked="0" layoutInCell="1" allowOverlap="1" wp14:anchorId="14609B95" wp14:editId="30194279">
              <wp:simplePos x="0" y="0"/>
              <wp:positionH relativeFrom="column">
                <wp:posOffset>5882326</wp:posOffset>
              </wp:positionH>
              <wp:positionV relativeFrom="paragraph">
                <wp:posOffset>109665</wp:posOffset>
              </wp:positionV>
              <wp:extent cx="820132" cy="330835"/>
              <wp:effectExtent l="0" t="0" r="5715" b="0"/>
              <wp:wrapNone/>
              <wp:docPr id="20" name="Rectangle 20"/>
              <wp:cNvGraphicFramePr/>
              <a:graphic xmlns:a="http://schemas.openxmlformats.org/drawingml/2006/main">
                <a:graphicData uri="http://schemas.microsoft.com/office/word/2010/wordprocessingShape">
                  <wps:wsp>
                    <wps:cNvSpPr/>
                    <wps:spPr>
                      <a:xfrm>
                        <a:off x="0" y="0"/>
                        <a:ext cx="820132" cy="330835"/>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53B8FB" w14:textId="77777777" w:rsidR="00D97257" w:rsidRDefault="00D97257" w:rsidP="00D972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rect id="Rectangle 20" style="position:absolute;margin-left:463.2pt;margin-top:8.65pt;width:64.6pt;height:26.0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1b3a7d [1609]" stroked="f" strokeweight="1pt" w14:anchorId="14609B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">
              <v:textbox>
                <w:txbxContent>
                  <w:p w:rsidR="00D97257" w:rsidP="00D97257" w:rsidRDefault="00D97257" w14:paraId="1253B8FB" w14:textId="77777777">
                    <w:pPr>
                      <w:jc w:val="cente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35A9E" w14:textId="77777777" w:rsidR="00A6466D" w:rsidRDefault="00A6466D" w:rsidP="00795DA6">
      <w:pPr>
        <w:spacing w:after="0" w:line="240" w:lineRule="auto"/>
      </w:pPr>
      <w:r>
        <w:separator/>
      </w:r>
    </w:p>
  </w:footnote>
  <w:footnote w:type="continuationSeparator" w:id="0">
    <w:p w14:paraId="0B1EA6A4" w14:textId="77777777" w:rsidR="00A6466D" w:rsidRDefault="00A6466D" w:rsidP="00795DA6">
      <w:pPr>
        <w:spacing w:after="0" w:line="240" w:lineRule="auto"/>
      </w:pPr>
      <w:r>
        <w:continuationSeparator/>
      </w:r>
    </w:p>
  </w:footnote>
  <w:footnote w:type="continuationNotice" w:id="1">
    <w:p w14:paraId="363DA633" w14:textId="77777777" w:rsidR="00A6466D" w:rsidRDefault="00A646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CD7DF" w14:textId="66838931" w:rsidR="00795DA6" w:rsidRDefault="00795DA6">
    <w:pPr>
      <w:pStyle w:val="Header"/>
    </w:pPr>
    <w:r>
      <w:rPr>
        <w:noProof/>
        <w:color w:val="2B579A"/>
        <w:shd w:val="clear" w:color="auto" w:fill="E6E6E6"/>
      </w:rPr>
      <w:drawing>
        <wp:anchor distT="0" distB="0" distL="114300" distR="114300" simplePos="0" relativeHeight="251658240" behindDoc="0" locked="0" layoutInCell="1" allowOverlap="1" wp14:anchorId="618F4E89" wp14:editId="3E8D9BF4">
          <wp:simplePos x="0" y="0"/>
          <wp:positionH relativeFrom="column">
            <wp:posOffset>-877823</wp:posOffset>
          </wp:positionH>
          <wp:positionV relativeFrom="paragraph">
            <wp:posOffset>-193548</wp:posOffset>
          </wp:positionV>
          <wp:extent cx="3090672" cy="713105"/>
          <wp:effectExtent l="0" t="0" r="0" b="0"/>
          <wp:wrapNone/>
          <wp:docPr id="712730067" name="Picture 3"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93269" name="Picture 3" descr="A white background with black dots&#10;&#10;Description automatically generated"/>
                  <pic:cNvPicPr/>
                </pic:nvPicPr>
                <pic:blipFill rotWithShape="1">
                  <a:blip r:embed="rId1">
                    <a:extLst>
                      <a:ext uri="{28A0092B-C50C-407E-A947-70E740481C1C}">
                        <a14:useLocalDpi xmlns:a14="http://schemas.microsoft.com/office/drawing/2010/main" val="0"/>
                      </a:ext>
                    </a:extLst>
                  </a:blip>
                  <a:srcRect t="2036" r="58686" b="91225"/>
                  <a:stretch/>
                </pic:blipFill>
                <pic:spPr bwMode="auto">
                  <a:xfrm>
                    <a:off x="0" y="0"/>
                    <a:ext cx="3091222" cy="7132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65620"/>
    <w:multiLevelType w:val="hybridMultilevel"/>
    <w:tmpl w:val="62ACE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F9535"/>
    <w:multiLevelType w:val="hybridMultilevel"/>
    <w:tmpl w:val="7A348248"/>
    <w:lvl w:ilvl="0" w:tplc="912231D6">
      <w:start w:val="1"/>
      <w:numFmt w:val="bullet"/>
      <w:lvlText w:val="-"/>
      <w:lvlJc w:val="left"/>
      <w:pPr>
        <w:ind w:left="720" w:hanging="360"/>
      </w:pPr>
      <w:rPr>
        <w:rFonts w:ascii="Aptos" w:hAnsi="Aptos" w:hint="default"/>
      </w:rPr>
    </w:lvl>
    <w:lvl w:ilvl="1" w:tplc="371A3836">
      <w:start w:val="1"/>
      <w:numFmt w:val="bullet"/>
      <w:lvlText w:val="o"/>
      <w:lvlJc w:val="left"/>
      <w:pPr>
        <w:ind w:left="1440" w:hanging="360"/>
      </w:pPr>
      <w:rPr>
        <w:rFonts w:ascii="Courier New" w:hAnsi="Courier New" w:hint="default"/>
      </w:rPr>
    </w:lvl>
    <w:lvl w:ilvl="2" w:tplc="B8366974">
      <w:start w:val="1"/>
      <w:numFmt w:val="bullet"/>
      <w:lvlText w:val=""/>
      <w:lvlJc w:val="left"/>
      <w:pPr>
        <w:ind w:left="2160" w:hanging="360"/>
      </w:pPr>
      <w:rPr>
        <w:rFonts w:ascii="Wingdings" w:hAnsi="Wingdings" w:hint="default"/>
      </w:rPr>
    </w:lvl>
    <w:lvl w:ilvl="3" w:tplc="1FAEC74E">
      <w:start w:val="1"/>
      <w:numFmt w:val="bullet"/>
      <w:lvlText w:val=""/>
      <w:lvlJc w:val="left"/>
      <w:pPr>
        <w:ind w:left="2880" w:hanging="360"/>
      </w:pPr>
      <w:rPr>
        <w:rFonts w:ascii="Symbol" w:hAnsi="Symbol" w:hint="default"/>
      </w:rPr>
    </w:lvl>
    <w:lvl w:ilvl="4" w:tplc="87567F9E">
      <w:start w:val="1"/>
      <w:numFmt w:val="bullet"/>
      <w:lvlText w:val="o"/>
      <w:lvlJc w:val="left"/>
      <w:pPr>
        <w:ind w:left="3600" w:hanging="360"/>
      </w:pPr>
      <w:rPr>
        <w:rFonts w:ascii="Courier New" w:hAnsi="Courier New" w:hint="default"/>
      </w:rPr>
    </w:lvl>
    <w:lvl w:ilvl="5" w:tplc="6F4C2292">
      <w:start w:val="1"/>
      <w:numFmt w:val="bullet"/>
      <w:lvlText w:val=""/>
      <w:lvlJc w:val="left"/>
      <w:pPr>
        <w:ind w:left="4320" w:hanging="360"/>
      </w:pPr>
      <w:rPr>
        <w:rFonts w:ascii="Wingdings" w:hAnsi="Wingdings" w:hint="default"/>
      </w:rPr>
    </w:lvl>
    <w:lvl w:ilvl="6" w:tplc="AC98DA42">
      <w:start w:val="1"/>
      <w:numFmt w:val="bullet"/>
      <w:lvlText w:val=""/>
      <w:lvlJc w:val="left"/>
      <w:pPr>
        <w:ind w:left="5040" w:hanging="360"/>
      </w:pPr>
      <w:rPr>
        <w:rFonts w:ascii="Symbol" w:hAnsi="Symbol" w:hint="default"/>
      </w:rPr>
    </w:lvl>
    <w:lvl w:ilvl="7" w:tplc="AAA62BAE">
      <w:start w:val="1"/>
      <w:numFmt w:val="bullet"/>
      <w:lvlText w:val="o"/>
      <w:lvlJc w:val="left"/>
      <w:pPr>
        <w:ind w:left="5760" w:hanging="360"/>
      </w:pPr>
      <w:rPr>
        <w:rFonts w:ascii="Courier New" w:hAnsi="Courier New" w:hint="default"/>
      </w:rPr>
    </w:lvl>
    <w:lvl w:ilvl="8" w:tplc="3084C2C8">
      <w:start w:val="1"/>
      <w:numFmt w:val="bullet"/>
      <w:lvlText w:val=""/>
      <w:lvlJc w:val="left"/>
      <w:pPr>
        <w:ind w:left="6480" w:hanging="360"/>
      </w:pPr>
      <w:rPr>
        <w:rFonts w:ascii="Wingdings" w:hAnsi="Wingdings" w:hint="default"/>
      </w:rPr>
    </w:lvl>
  </w:abstractNum>
  <w:abstractNum w:abstractNumId="2" w15:restartNumberingAfterBreak="0">
    <w:nsid w:val="08A14983"/>
    <w:multiLevelType w:val="multilevel"/>
    <w:tmpl w:val="C248C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3F4B79"/>
    <w:multiLevelType w:val="multilevel"/>
    <w:tmpl w:val="460E1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A80895"/>
    <w:multiLevelType w:val="multilevel"/>
    <w:tmpl w:val="EA66E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1150B7"/>
    <w:multiLevelType w:val="multilevel"/>
    <w:tmpl w:val="71D21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3C98F1"/>
    <w:multiLevelType w:val="hybridMultilevel"/>
    <w:tmpl w:val="349EE508"/>
    <w:lvl w:ilvl="0" w:tplc="20826A40">
      <w:start w:val="1"/>
      <w:numFmt w:val="bullet"/>
      <w:lvlText w:val="-"/>
      <w:lvlJc w:val="left"/>
      <w:pPr>
        <w:ind w:left="720" w:hanging="360"/>
      </w:pPr>
      <w:rPr>
        <w:rFonts w:ascii="Aptos" w:hAnsi="Aptos" w:hint="default"/>
      </w:rPr>
    </w:lvl>
    <w:lvl w:ilvl="1" w:tplc="97A41C7A">
      <w:start w:val="1"/>
      <w:numFmt w:val="bullet"/>
      <w:lvlText w:val="o"/>
      <w:lvlJc w:val="left"/>
      <w:pPr>
        <w:ind w:left="1440" w:hanging="360"/>
      </w:pPr>
      <w:rPr>
        <w:rFonts w:ascii="Courier New" w:hAnsi="Courier New" w:hint="default"/>
      </w:rPr>
    </w:lvl>
    <w:lvl w:ilvl="2" w:tplc="C9BCED5A">
      <w:start w:val="1"/>
      <w:numFmt w:val="bullet"/>
      <w:lvlText w:val=""/>
      <w:lvlJc w:val="left"/>
      <w:pPr>
        <w:ind w:left="2160" w:hanging="360"/>
      </w:pPr>
      <w:rPr>
        <w:rFonts w:ascii="Wingdings" w:hAnsi="Wingdings" w:hint="default"/>
      </w:rPr>
    </w:lvl>
    <w:lvl w:ilvl="3" w:tplc="4D146AE2">
      <w:start w:val="1"/>
      <w:numFmt w:val="bullet"/>
      <w:lvlText w:val=""/>
      <w:lvlJc w:val="left"/>
      <w:pPr>
        <w:ind w:left="2880" w:hanging="360"/>
      </w:pPr>
      <w:rPr>
        <w:rFonts w:ascii="Symbol" w:hAnsi="Symbol" w:hint="default"/>
      </w:rPr>
    </w:lvl>
    <w:lvl w:ilvl="4" w:tplc="EB165F2E">
      <w:start w:val="1"/>
      <w:numFmt w:val="bullet"/>
      <w:lvlText w:val="o"/>
      <w:lvlJc w:val="left"/>
      <w:pPr>
        <w:ind w:left="3600" w:hanging="360"/>
      </w:pPr>
      <w:rPr>
        <w:rFonts w:ascii="Courier New" w:hAnsi="Courier New" w:hint="default"/>
      </w:rPr>
    </w:lvl>
    <w:lvl w:ilvl="5" w:tplc="E7A2D098">
      <w:start w:val="1"/>
      <w:numFmt w:val="bullet"/>
      <w:lvlText w:val=""/>
      <w:lvlJc w:val="left"/>
      <w:pPr>
        <w:ind w:left="4320" w:hanging="360"/>
      </w:pPr>
      <w:rPr>
        <w:rFonts w:ascii="Wingdings" w:hAnsi="Wingdings" w:hint="default"/>
      </w:rPr>
    </w:lvl>
    <w:lvl w:ilvl="6" w:tplc="E01AD354">
      <w:start w:val="1"/>
      <w:numFmt w:val="bullet"/>
      <w:lvlText w:val=""/>
      <w:lvlJc w:val="left"/>
      <w:pPr>
        <w:ind w:left="5040" w:hanging="360"/>
      </w:pPr>
      <w:rPr>
        <w:rFonts w:ascii="Symbol" w:hAnsi="Symbol" w:hint="default"/>
      </w:rPr>
    </w:lvl>
    <w:lvl w:ilvl="7" w:tplc="E60C20C0">
      <w:start w:val="1"/>
      <w:numFmt w:val="bullet"/>
      <w:lvlText w:val="o"/>
      <w:lvlJc w:val="left"/>
      <w:pPr>
        <w:ind w:left="5760" w:hanging="360"/>
      </w:pPr>
      <w:rPr>
        <w:rFonts w:ascii="Courier New" w:hAnsi="Courier New" w:hint="default"/>
      </w:rPr>
    </w:lvl>
    <w:lvl w:ilvl="8" w:tplc="D296754E">
      <w:start w:val="1"/>
      <w:numFmt w:val="bullet"/>
      <w:lvlText w:val=""/>
      <w:lvlJc w:val="left"/>
      <w:pPr>
        <w:ind w:left="6480" w:hanging="360"/>
      </w:pPr>
      <w:rPr>
        <w:rFonts w:ascii="Wingdings" w:hAnsi="Wingdings" w:hint="default"/>
      </w:rPr>
    </w:lvl>
  </w:abstractNum>
  <w:abstractNum w:abstractNumId="7" w15:restartNumberingAfterBreak="0">
    <w:nsid w:val="18F6FE12"/>
    <w:multiLevelType w:val="hybridMultilevel"/>
    <w:tmpl w:val="EEA0001C"/>
    <w:lvl w:ilvl="0" w:tplc="9064BCB8">
      <w:start w:val="1"/>
      <w:numFmt w:val="bullet"/>
      <w:lvlText w:val="-"/>
      <w:lvlJc w:val="left"/>
      <w:pPr>
        <w:ind w:left="720" w:hanging="360"/>
      </w:pPr>
      <w:rPr>
        <w:rFonts w:ascii="Aptos" w:hAnsi="Aptos" w:hint="default"/>
      </w:rPr>
    </w:lvl>
    <w:lvl w:ilvl="1" w:tplc="53845D3E">
      <w:start w:val="1"/>
      <w:numFmt w:val="bullet"/>
      <w:lvlText w:val="o"/>
      <w:lvlJc w:val="left"/>
      <w:pPr>
        <w:ind w:left="1440" w:hanging="360"/>
      </w:pPr>
      <w:rPr>
        <w:rFonts w:ascii="Courier New" w:hAnsi="Courier New" w:hint="default"/>
      </w:rPr>
    </w:lvl>
    <w:lvl w:ilvl="2" w:tplc="B15EE978">
      <w:start w:val="1"/>
      <w:numFmt w:val="bullet"/>
      <w:lvlText w:val=""/>
      <w:lvlJc w:val="left"/>
      <w:pPr>
        <w:ind w:left="2160" w:hanging="360"/>
      </w:pPr>
      <w:rPr>
        <w:rFonts w:ascii="Wingdings" w:hAnsi="Wingdings" w:hint="default"/>
      </w:rPr>
    </w:lvl>
    <w:lvl w:ilvl="3" w:tplc="4EDCE50C">
      <w:start w:val="1"/>
      <w:numFmt w:val="bullet"/>
      <w:lvlText w:val=""/>
      <w:lvlJc w:val="left"/>
      <w:pPr>
        <w:ind w:left="2880" w:hanging="360"/>
      </w:pPr>
      <w:rPr>
        <w:rFonts w:ascii="Symbol" w:hAnsi="Symbol" w:hint="default"/>
      </w:rPr>
    </w:lvl>
    <w:lvl w:ilvl="4" w:tplc="783C3998">
      <w:start w:val="1"/>
      <w:numFmt w:val="bullet"/>
      <w:lvlText w:val="o"/>
      <w:lvlJc w:val="left"/>
      <w:pPr>
        <w:ind w:left="3600" w:hanging="360"/>
      </w:pPr>
      <w:rPr>
        <w:rFonts w:ascii="Courier New" w:hAnsi="Courier New" w:hint="default"/>
      </w:rPr>
    </w:lvl>
    <w:lvl w:ilvl="5" w:tplc="CBF052CE">
      <w:start w:val="1"/>
      <w:numFmt w:val="bullet"/>
      <w:lvlText w:val=""/>
      <w:lvlJc w:val="left"/>
      <w:pPr>
        <w:ind w:left="4320" w:hanging="360"/>
      </w:pPr>
      <w:rPr>
        <w:rFonts w:ascii="Wingdings" w:hAnsi="Wingdings" w:hint="default"/>
      </w:rPr>
    </w:lvl>
    <w:lvl w:ilvl="6" w:tplc="FD16C528">
      <w:start w:val="1"/>
      <w:numFmt w:val="bullet"/>
      <w:lvlText w:val=""/>
      <w:lvlJc w:val="left"/>
      <w:pPr>
        <w:ind w:left="5040" w:hanging="360"/>
      </w:pPr>
      <w:rPr>
        <w:rFonts w:ascii="Symbol" w:hAnsi="Symbol" w:hint="default"/>
      </w:rPr>
    </w:lvl>
    <w:lvl w:ilvl="7" w:tplc="2CE237D2">
      <w:start w:val="1"/>
      <w:numFmt w:val="bullet"/>
      <w:lvlText w:val="o"/>
      <w:lvlJc w:val="left"/>
      <w:pPr>
        <w:ind w:left="5760" w:hanging="360"/>
      </w:pPr>
      <w:rPr>
        <w:rFonts w:ascii="Courier New" w:hAnsi="Courier New" w:hint="default"/>
      </w:rPr>
    </w:lvl>
    <w:lvl w:ilvl="8" w:tplc="F39C2E04">
      <w:start w:val="1"/>
      <w:numFmt w:val="bullet"/>
      <w:lvlText w:val=""/>
      <w:lvlJc w:val="left"/>
      <w:pPr>
        <w:ind w:left="6480" w:hanging="360"/>
      </w:pPr>
      <w:rPr>
        <w:rFonts w:ascii="Wingdings" w:hAnsi="Wingdings" w:hint="default"/>
      </w:rPr>
    </w:lvl>
  </w:abstractNum>
  <w:abstractNum w:abstractNumId="8" w15:restartNumberingAfterBreak="0">
    <w:nsid w:val="1B8B6552"/>
    <w:multiLevelType w:val="multilevel"/>
    <w:tmpl w:val="98F0B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B15512"/>
    <w:multiLevelType w:val="multilevel"/>
    <w:tmpl w:val="92FC53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6FA080F"/>
    <w:multiLevelType w:val="multilevel"/>
    <w:tmpl w:val="A3CAE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400D58"/>
    <w:multiLevelType w:val="multilevel"/>
    <w:tmpl w:val="571A08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BA04DA3"/>
    <w:multiLevelType w:val="multilevel"/>
    <w:tmpl w:val="44E6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560914"/>
    <w:multiLevelType w:val="multilevel"/>
    <w:tmpl w:val="DE68D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647C61"/>
    <w:multiLevelType w:val="multilevel"/>
    <w:tmpl w:val="E050D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4D6C5C"/>
    <w:multiLevelType w:val="hybridMultilevel"/>
    <w:tmpl w:val="E3247A62"/>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248408D"/>
    <w:multiLevelType w:val="multilevel"/>
    <w:tmpl w:val="670EE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387D14"/>
    <w:multiLevelType w:val="multilevel"/>
    <w:tmpl w:val="9A16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AC09A5"/>
    <w:multiLevelType w:val="multilevel"/>
    <w:tmpl w:val="71BA9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5B7E18"/>
    <w:multiLevelType w:val="multilevel"/>
    <w:tmpl w:val="85603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4BA5320"/>
    <w:multiLevelType w:val="hybridMultilevel"/>
    <w:tmpl w:val="15AEFFC6"/>
    <w:lvl w:ilvl="0" w:tplc="BE2AD5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813237"/>
    <w:multiLevelType w:val="multilevel"/>
    <w:tmpl w:val="61124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A085495"/>
    <w:multiLevelType w:val="multilevel"/>
    <w:tmpl w:val="411EA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B2103A3"/>
    <w:multiLevelType w:val="multilevel"/>
    <w:tmpl w:val="807A5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5E4CE7"/>
    <w:multiLevelType w:val="multilevel"/>
    <w:tmpl w:val="115A0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A0347D"/>
    <w:multiLevelType w:val="multilevel"/>
    <w:tmpl w:val="97668C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E375A0F"/>
    <w:multiLevelType w:val="hybridMultilevel"/>
    <w:tmpl w:val="908CE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862FD1"/>
    <w:multiLevelType w:val="multilevel"/>
    <w:tmpl w:val="500A0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E8A4CB0"/>
    <w:multiLevelType w:val="multilevel"/>
    <w:tmpl w:val="5EBA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AD6130"/>
    <w:multiLevelType w:val="multilevel"/>
    <w:tmpl w:val="7AE62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B50599A"/>
    <w:multiLevelType w:val="multilevel"/>
    <w:tmpl w:val="48728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0CD5252"/>
    <w:multiLevelType w:val="multilevel"/>
    <w:tmpl w:val="CA5A6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1EE45D5"/>
    <w:multiLevelType w:val="multilevel"/>
    <w:tmpl w:val="78E0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C26768"/>
    <w:multiLevelType w:val="multilevel"/>
    <w:tmpl w:val="83D04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9B87C80"/>
    <w:multiLevelType w:val="multilevel"/>
    <w:tmpl w:val="FCBA2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0745FEB"/>
    <w:multiLevelType w:val="multilevel"/>
    <w:tmpl w:val="1038B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C6C20D0"/>
    <w:multiLevelType w:val="multilevel"/>
    <w:tmpl w:val="21E0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F5B0FB7"/>
    <w:multiLevelType w:val="hybridMultilevel"/>
    <w:tmpl w:val="4EFC8D20"/>
    <w:lvl w:ilvl="0" w:tplc="FA8A19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61957828">
    <w:abstractNumId w:val="25"/>
  </w:num>
  <w:num w:numId="2" w16cid:durableId="175727915">
    <w:abstractNumId w:val="1"/>
  </w:num>
  <w:num w:numId="3" w16cid:durableId="1289968380">
    <w:abstractNumId w:val="37"/>
  </w:num>
  <w:num w:numId="4" w16cid:durableId="1483810458">
    <w:abstractNumId w:val="19"/>
  </w:num>
  <w:num w:numId="5" w16cid:durableId="845943046">
    <w:abstractNumId w:val="35"/>
  </w:num>
  <w:num w:numId="6" w16cid:durableId="1330063716">
    <w:abstractNumId w:val="21"/>
  </w:num>
  <w:num w:numId="7" w16cid:durableId="928274527">
    <w:abstractNumId w:val="11"/>
  </w:num>
  <w:num w:numId="8" w16cid:durableId="686100488">
    <w:abstractNumId w:val="9"/>
  </w:num>
  <w:num w:numId="9" w16cid:durableId="2129200649">
    <w:abstractNumId w:val="20"/>
  </w:num>
  <w:num w:numId="10" w16cid:durableId="1520656153">
    <w:abstractNumId w:val="6"/>
  </w:num>
  <w:num w:numId="11" w16cid:durableId="1229343034">
    <w:abstractNumId w:val="7"/>
  </w:num>
  <w:num w:numId="12" w16cid:durableId="824592877">
    <w:abstractNumId w:val="26"/>
  </w:num>
  <w:num w:numId="13" w16cid:durableId="1153257610">
    <w:abstractNumId w:val="15"/>
  </w:num>
  <w:num w:numId="14" w16cid:durableId="2101679679">
    <w:abstractNumId w:val="18"/>
  </w:num>
  <w:num w:numId="15" w16cid:durableId="1334260496">
    <w:abstractNumId w:val="5"/>
  </w:num>
  <w:num w:numId="16" w16cid:durableId="576406992">
    <w:abstractNumId w:val="0"/>
  </w:num>
  <w:num w:numId="17" w16cid:durableId="625550016">
    <w:abstractNumId w:val="29"/>
  </w:num>
  <w:num w:numId="18" w16cid:durableId="1807358048">
    <w:abstractNumId w:val="27"/>
  </w:num>
  <w:num w:numId="19" w16cid:durableId="740324127">
    <w:abstractNumId w:val="30"/>
  </w:num>
  <w:num w:numId="20" w16cid:durableId="1174496990">
    <w:abstractNumId w:val="12"/>
  </w:num>
  <w:num w:numId="21" w16cid:durableId="1829907035">
    <w:abstractNumId w:val="4"/>
  </w:num>
  <w:num w:numId="22" w16cid:durableId="1670868334">
    <w:abstractNumId w:val="10"/>
  </w:num>
  <w:num w:numId="23" w16cid:durableId="1151747537">
    <w:abstractNumId w:val="32"/>
  </w:num>
  <w:num w:numId="24" w16cid:durableId="2030331536">
    <w:abstractNumId w:val="16"/>
  </w:num>
  <w:num w:numId="25" w16cid:durableId="293562630">
    <w:abstractNumId w:val="34"/>
  </w:num>
  <w:num w:numId="26" w16cid:durableId="1313874531">
    <w:abstractNumId w:val="23"/>
  </w:num>
  <w:num w:numId="27" w16cid:durableId="1796749527">
    <w:abstractNumId w:val="17"/>
  </w:num>
  <w:num w:numId="28" w16cid:durableId="2087610220">
    <w:abstractNumId w:val="13"/>
  </w:num>
  <w:num w:numId="29" w16cid:durableId="655380914">
    <w:abstractNumId w:val="3"/>
  </w:num>
  <w:num w:numId="30" w16cid:durableId="921989409">
    <w:abstractNumId w:val="28"/>
  </w:num>
  <w:num w:numId="31" w16cid:durableId="538204948">
    <w:abstractNumId w:val="24"/>
  </w:num>
  <w:num w:numId="32" w16cid:durableId="1255624268">
    <w:abstractNumId w:val="2"/>
  </w:num>
  <w:num w:numId="33" w16cid:durableId="326205073">
    <w:abstractNumId w:val="36"/>
  </w:num>
  <w:num w:numId="34" w16cid:durableId="345330667">
    <w:abstractNumId w:val="33"/>
  </w:num>
  <w:num w:numId="35" w16cid:durableId="1514219210">
    <w:abstractNumId w:val="8"/>
  </w:num>
  <w:num w:numId="36" w16cid:durableId="1195848505">
    <w:abstractNumId w:val="22"/>
  </w:num>
  <w:num w:numId="37" w16cid:durableId="1847210238">
    <w:abstractNumId w:val="31"/>
  </w:num>
  <w:num w:numId="38" w16cid:durableId="17266844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7F5"/>
    <w:rsid w:val="00004A97"/>
    <w:rsid w:val="00007AC3"/>
    <w:rsid w:val="00020254"/>
    <w:rsid w:val="00020982"/>
    <w:rsid w:val="00020E02"/>
    <w:rsid w:val="00020E6A"/>
    <w:rsid w:val="00025663"/>
    <w:rsid w:val="0003510D"/>
    <w:rsid w:val="00041170"/>
    <w:rsid w:val="000509AA"/>
    <w:rsid w:val="000754F4"/>
    <w:rsid w:val="00076B09"/>
    <w:rsid w:val="000A3EFA"/>
    <w:rsid w:val="000A741B"/>
    <w:rsid w:val="000B5A7C"/>
    <w:rsid w:val="000B7963"/>
    <w:rsid w:val="000C190F"/>
    <w:rsid w:val="000F0157"/>
    <w:rsid w:val="001076FA"/>
    <w:rsid w:val="00112F2C"/>
    <w:rsid w:val="00117E91"/>
    <w:rsid w:val="00141513"/>
    <w:rsid w:val="001473EF"/>
    <w:rsid w:val="00160AFE"/>
    <w:rsid w:val="00161510"/>
    <w:rsid w:val="00180E3B"/>
    <w:rsid w:val="001862F2"/>
    <w:rsid w:val="00186A39"/>
    <w:rsid w:val="001B6B81"/>
    <w:rsid w:val="001C5F76"/>
    <w:rsid w:val="001D56D7"/>
    <w:rsid w:val="001E7A0D"/>
    <w:rsid w:val="001F0A6D"/>
    <w:rsid w:val="001F7AEC"/>
    <w:rsid w:val="002145FB"/>
    <w:rsid w:val="0022028F"/>
    <w:rsid w:val="002234B5"/>
    <w:rsid w:val="00231EA7"/>
    <w:rsid w:val="00246EDC"/>
    <w:rsid w:val="0025470A"/>
    <w:rsid w:val="00264F52"/>
    <w:rsid w:val="00283166"/>
    <w:rsid w:val="00283F38"/>
    <w:rsid w:val="002B76BC"/>
    <w:rsid w:val="002C7A09"/>
    <w:rsid w:val="002E0E98"/>
    <w:rsid w:val="002E28D1"/>
    <w:rsid w:val="002F720C"/>
    <w:rsid w:val="0030005F"/>
    <w:rsid w:val="003005BE"/>
    <w:rsid w:val="00303AF4"/>
    <w:rsid w:val="00313B7D"/>
    <w:rsid w:val="00321624"/>
    <w:rsid w:val="00333B99"/>
    <w:rsid w:val="003341C4"/>
    <w:rsid w:val="00334B5C"/>
    <w:rsid w:val="003419F9"/>
    <w:rsid w:val="0036030A"/>
    <w:rsid w:val="003647D2"/>
    <w:rsid w:val="00365ADA"/>
    <w:rsid w:val="003660B1"/>
    <w:rsid w:val="003738AF"/>
    <w:rsid w:val="00380C4C"/>
    <w:rsid w:val="00393D87"/>
    <w:rsid w:val="00397BB8"/>
    <w:rsid w:val="003A15F6"/>
    <w:rsid w:val="003A612A"/>
    <w:rsid w:val="003F0EE6"/>
    <w:rsid w:val="0040519C"/>
    <w:rsid w:val="00407A06"/>
    <w:rsid w:val="00407E1C"/>
    <w:rsid w:val="00410D8A"/>
    <w:rsid w:val="00426AD2"/>
    <w:rsid w:val="004314A7"/>
    <w:rsid w:val="00437EE4"/>
    <w:rsid w:val="00490F9D"/>
    <w:rsid w:val="00494523"/>
    <w:rsid w:val="004956A9"/>
    <w:rsid w:val="004A57CF"/>
    <w:rsid w:val="004A7137"/>
    <w:rsid w:val="004C1086"/>
    <w:rsid w:val="004D163F"/>
    <w:rsid w:val="005156C1"/>
    <w:rsid w:val="00515837"/>
    <w:rsid w:val="00521436"/>
    <w:rsid w:val="00536BCC"/>
    <w:rsid w:val="00537363"/>
    <w:rsid w:val="00541CAF"/>
    <w:rsid w:val="00545B4F"/>
    <w:rsid w:val="005578CA"/>
    <w:rsid w:val="005650B3"/>
    <w:rsid w:val="00570F3D"/>
    <w:rsid w:val="0058136D"/>
    <w:rsid w:val="005820EB"/>
    <w:rsid w:val="005C1050"/>
    <w:rsid w:val="005D2223"/>
    <w:rsid w:val="005F72BA"/>
    <w:rsid w:val="00632E00"/>
    <w:rsid w:val="0066229C"/>
    <w:rsid w:val="006639B6"/>
    <w:rsid w:val="006647F5"/>
    <w:rsid w:val="006A1AE0"/>
    <w:rsid w:val="006A6F47"/>
    <w:rsid w:val="006B102E"/>
    <w:rsid w:val="006B3F2B"/>
    <w:rsid w:val="006E568E"/>
    <w:rsid w:val="0070556E"/>
    <w:rsid w:val="00717593"/>
    <w:rsid w:val="00721A40"/>
    <w:rsid w:val="0073626D"/>
    <w:rsid w:val="00743AE7"/>
    <w:rsid w:val="00745E0D"/>
    <w:rsid w:val="0076481A"/>
    <w:rsid w:val="00766293"/>
    <w:rsid w:val="00782453"/>
    <w:rsid w:val="007871CC"/>
    <w:rsid w:val="00794A0C"/>
    <w:rsid w:val="00795DA6"/>
    <w:rsid w:val="007B46F3"/>
    <w:rsid w:val="007F2DCF"/>
    <w:rsid w:val="0080148A"/>
    <w:rsid w:val="0080455A"/>
    <w:rsid w:val="00835C66"/>
    <w:rsid w:val="00854683"/>
    <w:rsid w:val="0085655F"/>
    <w:rsid w:val="00864267"/>
    <w:rsid w:val="00865257"/>
    <w:rsid w:val="00885C9B"/>
    <w:rsid w:val="00890B13"/>
    <w:rsid w:val="0089386F"/>
    <w:rsid w:val="008B633D"/>
    <w:rsid w:val="008B69C7"/>
    <w:rsid w:val="008D55B1"/>
    <w:rsid w:val="00900308"/>
    <w:rsid w:val="00911A16"/>
    <w:rsid w:val="00915989"/>
    <w:rsid w:val="0094656E"/>
    <w:rsid w:val="009533B3"/>
    <w:rsid w:val="00955362"/>
    <w:rsid w:val="00955600"/>
    <w:rsid w:val="00962F88"/>
    <w:rsid w:val="009656CD"/>
    <w:rsid w:val="00981572"/>
    <w:rsid w:val="009A2644"/>
    <w:rsid w:val="009A45B1"/>
    <w:rsid w:val="009C3B56"/>
    <w:rsid w:val="009F23A1"/>
    <w:rsid w:val="009F457D"/>
    <w:rsid w:val="00A05366"/>
    <w:rsid w:val="00A24DC7"/>
    <w:rsid w:val="00A42762"/>
    <w:rsid w:val="00A42A61"/>
    <w:rsid w:val="00A5298D"/>
    <w:rsid w:val="00A6466D"/>
    <w:rsid w:val="00A70E18"/>
    <w:rsid w:val="00A750E0"/>
    <w:rsid w:val="00AA69E5"/>
    <w:rsid w:val="00AC0310"/>
    <w:rsid w:val="00AD5524"/>
    <w:rsid w:val="00AF0B53"/>
    <w:rsid w:val="00AF24F8"/>
    <w:rsid w:val="00B03FEF"/>
    <w:rsid w:val="00B10CC8"/>
    <w:rsid w:val="00B25D0B"/>
    <w:rsid w:val="00B4083A"/>
    <w:rsid w:val="00B92694"/>
    <w:rsid w:val="00BA587C"/>
    <w:rsid w:val="00BB0E6D"/>
    <w:rsid w:val="00BD4E2C"/>
    <w:rsid w:val="00BD7CDA"/>
    <w:rsid w:val="00BF587A"/>
    <w:rsid w:val="00BF7FD3"/>
    <w:rsid w:val="00C259E2"/>
    <w:rsid w:val="00C3157C"/>
    <w:rsid w:val="00C32B4B"/>
    <w:rsid w:val="00C4542C"/>
    <w:rsid w:val="00C62F2A"/>
    <w:rsid w:val="00C71AFE"/>
    <w:rsid w:val="00C71D5A"/>
    <w:rsid w:val="00C86B93"/>
    <w:rsid w:val="00C95F09"/>
    <w:rsid w:val="00CA04E6"/>
    <w:rsid w:val="00CA0830"/>
    <w:rsid w:val="00CA5FB3"/>
    <w:rsid w:val="00CB4E14"/>
    <w:rsid w:val="00CC1EDF"/>
    <w:rsid w:val="00CD0E28"/>
    <w:rsid w:val="00CD1375"/>
    <w:rsid w:val="00CF7689"/>
    <w:rsid w:val="00D04CF5"/>
    <w:rsid w:val="00D42BA8"/>
    <w:rsid w:val="00D51506"/>
    <w:rsid w:val="00D5252C"/>
    <w:rsid w:val="00D65D45"/>
    <w:rsid w:val="00D71978"/>
    <w:rsid w:val="00D97257"/>
    <w:rsid w:val="00DC054F"/>
    <w:rsid w:val="00DC338B"/>
    <w:rsid w:val="00DD0FE1"/>
    <w:rsid w:val="00DD7306"/>
    <w:rsid w:val="00DE556D"/>
    <w:rsid w:val="00DF75D1"/>
    <w:rsid w:val="00E30F5C"/>
    <w:rsid w:val="00E32348"/>
    <w:rsid w:val="00E539BB"/>
    <w:rsid w:val="00E53D62"/>
    <w:rsid w:val="00E66062"/>
    <w:rsid w:val="00E72A01"/>
    <w:rsid w:val="00E75F5B"/>
    <w:rsid w:val="00E9042E"/>
    <w:rsid w:val="00E942E4"/>
    <w:rsid w:val="00EA5455"/>
    <w:rsid w:val="00ED612C"/>
    <w:rsid w:val="00EE77F6"/>
    <w:rsid w:val="00F20F98"/>
    <w:rsid w:val="00F25E52"/>
    <w:rsid w:val="00F30146"/>
    <w:rsid w:val="00F33A15"/>
    <w:rsid w:val="00F40875"/>
    <w:rsid w:val="00F617A4"/>
    <w:rsid w:val="00F8398D"/>
    <w:rsid w:val="00F84A8E"/>
    <w:rsid w:val="00F911E3"/>
    <w:rsid w:val="00F95BEA"/>
    <w:rsid w:val="00FB520C"/>
    <w:rsid w:val="00FD20DC"/>
    <w:rsid w:val="021DA5FC"/>
    <w:rsid w:val="023F2F30"/>
    <w:rsid w:val="03FE664D"/>
    <w:rsid w:val="0404AA08"/>
    <w:rsid w:val="046F6A7B"/>
    <w:rsid w:val="05873D1F"/>
    <w:rsid w:val="05F9984C"/>
    <w:rsid w:val="065E64C9"/>
    <w:rsid w:val="08B70C9B"/>
    <w:rsid w:val="09CC83AE"/>
    <w:rsid w:val="0AC7E941"/>
    <w:rsid w:val="0BD62214"/>
    <w:rsid w:val="0BEAE62F"/>
    <w:rsid w:val="0CE9A354"/>
    <w:rsid w:val="0D16F7EE"/>
    <w:rsid w:val="0D6565D1"/>
    <w:rsid w:val="0DD94A95"/>
    <w:rsid w:val="0E39FD96"/>
    <w:rsid w:val="10641B8A"/>
    <w:rsid w:val="11132296"/>
    <w:rsid w:val="13BBEE22"/>
    <w:rsid w:val="13D066BE"/>
    <w:rsid w:val="16693175"/>
    <w:rsid w:val="16714E97"/>
    <w:rsid w:val="1699233F"/>
    <w:rsid w:val="17844510"/>
    <w:rsid w:val="18EEAD87"/>
    <w:rsid w:val="1914C5F5"/>
    <w:rsid w:val="1A344E0E"/>
    <w:rsid w:val="1A934BFB"/>
    <w:rsid w:val="1BA6DD75"/>
    <w:rsid w:val="1CE00995"/>
    <w:rsid w:val="1D173218"/>
    <w:rsid w:val="1D61D0CB"/>
    <w:rsid w:val="1DCDF20F"/>
    <w:rsid w:val="1EBB5E5E"/>
    <w:rsid w:val="1ED7D6FF"/>
    <w:rsid w:val="1ED91A49"/>
    <w:rsid w:val="1EDDDCEE"/>
    <w:rsid w:val="1FA3F403"/>
    <w:rsid w:val="208A2867"/>
    <w:rsid w:val="217D0C68"/>
    <w:rsid w:val="225195D4"/>
    <w:rsid w:val="2477F4BA"/>
    <w:rsid w:val="248D05A1"/>
    <w:rsid w:val="261B3B92"/>
    <w:rsid w:val="27BF31C8"/>
    <w:rsid w:val="287F0F44"/>
    <w:rsid w:val="2EDF295D"/>
    <w:rsid w:val="2EE6AD38"/>
    <w:rsid w:val="2F9305A1"/>
    <w:rsid w:val="30DD9BD1"/>
    <w:rsid w:val="31074ACB"/>
    <w:rsid w:val="31371827"/>
    <w:rsid w:val="32417395"/>
    <w:rsid w:val="32968431"/>
    <w:rsid w:val="329F9EC6"/>
    <w:rsid w:val="33301BFC"/>
    <w:rsid w:val="33790C70"/>
    <w:rsid w:val="341F2526"/>
    <w:rsid w:val="3487C6CE"/>
    <w:rsid w:val="36A7134E"/>
    <w:rsid w:val="3707B259"/>
    <w:rsid w:val="380B29CD"/>
    <w:rsid w:val="380F0416"/>
    <w:rsid w:val="38A0CDE2"/>
    <w:rsid w:val="38D78B6B"/>
    <w:rsid w:val="38E42052"/>
    <w:rsid w:val="38EF2360"/>
    <w:rsid w:val="39003F81"/>
    <w:rsid w:val="397196E5"/>
    <w:rsid w:val="3C28A905"/>
    <w:rsid w:val="3F8F031D"/>
    <w:rsid w:val="400D8E5B"/>
    <w:rsid w:val="437077E7"/>
    <w:rsid w:val="43951DD2"/>
    <w:rsid w:val="4444BAA3"/>
    <w:rsid w:val="44632BF1"/>
    <w:rsid w:val="44C6A439"/>
    <w:rsid w:val="452448A9"/>
    <w:rsid w:val="4573D856"/>
    <w:rsid w:val="45FED937"/>
    <w:rsid w:val="470453E5"/>
    <w:rsid w:val="473A8B85"/>
    <w:rsid w:val="47FB5669"/>
    <w:rsid w:val="48FABFA5"/>
    <w:rsid w:val="4ABBF420"/>
    <w:rsid w:val="4B1E97AA"/>
    <w:rsid w:val="4C87C138"/>
    <w:rsid w:val="4D2BE637"/>
    <w:rsid w:val="4DC7FE74"/>
    <w:rsid w:val="4F29D0B3"/>
    <w:rsid w:val="509A1B3C"/>
    <w:rsid w:val="5136BFA8"/>
    <w:rsid w:val="519D5DDD"/>
    <w:rsid w:val="51DDDE29"/>
    <w:rsid w:val="52757959"/>
    <w:rsid w:val="53C9031D"/>
    <w:rsid w:val="5418FAE4"/>
    <w:rsid w:val="562E5BC0"/>
    <w:rsid w:val="57424F21"/>
    <w:rsid w:val="57CE67A8"/>
    <w:rsid w:val="57F24320"/>
    <w:rsid w:val="58AABA9C"/>
    <w:rsid w:val="58C755CF"/>
    <w:rsid w:val="5A447091"/>
    <w:rsid w:val="5AF4FE50"/>
    <w:rsid w:val="5B956F31"/>
    <w:rsid w:val="5BF4155A"/>
    <w:rsid w:val="5C98E132"/>
    <w:rsid w:val="5CB8DD01"/>
    <w:rsid w:val="5D1D7A99"/>
    <w:rsid w:val="5F6FB426"/>
    <w:rsid w:val="5FC166D0"/>
    <w:rsid w:val="5FFB196A"/>
    <w:rsid w:val="60076E88"/>
    <w:rsid w:val="603605FF"/>
    <w:rsid w:val="60C4D69E"/>
    <w:rsid w:val="61C3B9E8"/>
    <w:rsid w:val="628B43E6"/>
    <w:rsid w:val="6452A6FF"/>
    <w:rsid w:val="64AD64E7"/>
    <w:rsid w:val="64BA7A54"/>
    <w:rsid w:val="650EDA8F"/>
    <w:rsid w:val="65444E2F"/>
    <w:rsid w:val="654BD4C2"/>
    <w:rsid w:val="66A484E4"/>
    <w:rsid w:val="66FF0B75"/>
    <w:rsid w:val="680D613C"/>
    <w:rsid w:val="68A35578"/>
    <w:rsid w:val="68D2D4F5"/>
    <w:rsid w:val="695F7086"/>
    <w:rsid w:val="6AE4AF6E"/>
    <w:rsid w:val="6B3A7A5B"/>
    <w:rsid w:val="6B84BEBB"/>
    <w:rsid w:val="6BAA336E"/>
    <w:rsid w:val="6C534F3C"/>
    <w:rsid w:val="6CA51F0C"/>
    <w:rsid w:val="6DE109BB"/>
    <w:rsid w:val="6F9E6571"/>
    <w:rsid w:val="7041500D"/>
    <w:rsid w:val="709D9A01"/>
    <w:rsid w:val="71BB265C"/>
    <w:rsid w:val="7355DE52"/>
    <w:rsid w:val="7356AC8F"/>
    <w:rsid w:val="75584419"/>
    <w:rsid w:val="75CC1C69"/>
    <w:rsid w:val="76981F55"/>
    <w:rsid w:val="76E49027"/>
    <w:rsid w:val="774425BC"/>
    <w:rsid w:val="77754EDF"/>
    <w:rsid w:val="77E08BDE"/>
    <w:rsid w:val="785DD491"/>
    <w:rsid w:val="7896D950"/>
    <w:rsid w:val="78ADC517"/>
    <w:rsid w:val="798E6EF5"/>
    <w:rsid w:val="799BBFF7"/>
    <w:rsid w:val="7A59DB71"/>
    <w:rsid w:val="7A6767A3"/>
    <w:rsid w:val="7A7D1E1E"/>
    <w:rsid w:val="7B550C1F"/>
    <w:rsid w:val="7D174BDB"/>
    <w:rsid w:val="7D9F1C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A5099"/>
  <w15:chartTrackingRefBased/>
  <w15:docId w15:val="{81570761-000E-4663-A4B1-2958E11F2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DA6"/>
    <w:pPr>
      <w:spacing w:after="180" w:line="274" w:lineRule="auto"/>
    </w:pPr>
    <w:rPr>
      <w:sz w:val="21"/>
    </w:rPr>
  </w:style>
  <w:style w:type="paragraph" w:styleId="Heading1">
    <w:name w:val="heading 1"/>
    <w:basedOn w:val="Normal"/>
    <w:next w:val="Normal"/>
    <w:link w:val="Heading1Char"/>
    <w:uiPriority w:val="9"/>
    <w:qFormat/>
    <w:rsid w:val="00D97257"/>
    <w:pPr>
      <w:keepNext/>
      <w:keepLines/>
      <w:spacing w:before="360" w:after="0" w:line="240" w:lineRule="auto"/>
      <w:outlineLvl w:val="0"/>
    </w:pPr>
    <w:rPr>
      <w:rFonts w:asciiTheme="majorHAnsi" w:eastAsiaTheme="majorEastAsia" w:hAnsiTheme="majorHAnsi" w:cs="Times New Roman (Headings CS)"/>
      <w:b/>
      <w:noProof/>
      <w:color w:val="1B3A7E" w:themeColor="accent6" w:themeShade="80"/>
      <w:spacing w:val="-10"/>
      <w:sz w:val="52"/>
      <w:szCs w:val="48"/>
    </w:rPr>
  </w:style>
  <w:style w:type="paragraph" w:styleId="Heading2">
    <w:name w:val="heading 2"/>
    <w:basedOn w:val="Normal"/>
    <w:next w:val="Normal"/>
    <w:link w:val="Heading2Char"/>
    <w:uiPriority w:val="9"/>
    <w:unhideWhenUsed/>
    <w:qFormat/>
    <w:rsid w:val="00795DA6"/>
    <w:pPr>
      <w:keepNext/>
      <w:keepLines/>
      <w:spacing w:before="120" w:after="0" w:line="240" w:lineRule="auto"/>
      <w:outlineLvl w:val="1"/>
    </w:pPr>
    <w:rPr>
      <w:rFonts w:eastAsiaTheme="majorEastAsia" w:cstheme="majorBidi"/>
      <w:b/>
      <w:bCs/>
      <w:color w:val="92278F" w:themeColor="accent1"/>
      <w:sz w:val="28"/>
      <w:szCs w:val="26"/>
    </w:rPr>
  </w:style>
  <w:style w:type="paragraph" w:styleId="Heading3">
    <w:name w:val="heading 3"/>
    <w:basedOn w:val="Normal"/>
    <w:next w:val="Normal"/>
    <w:link w:val="Heading3Char"/>
    <w:uiPriority w:val="9"/>
    <w:semiHidden/>
    <w:unhideWhenUsed/>
    <w:qFormat/>
    <w:rsid w:val="00795DA6"/>
    <w:pPr>
      <w:keepNext/>
      <w:keepLines/>
      <w:spacing w:before="20" w:after="0" w:line="240" w:lineRule="auto"/>
      <w:outlineLvl w:val="2"/>
    </w:pPr>
    <w:rPr>
      <w:rFonts w:asciiTheme="majorHAnsi" w:eastAsiaTheme="majorEastAsia" w:hAnsiTheme="majorHAnsi" w:cstheme="majorBidi"/>
      <w:bCs/>
      <w:color w:val="632E62" w:themeColor="text2"/>
      <w:spacing w:val="14"/>
      <w:sz w:val="24"/>
    </w:rPr>
  </w:style>
  <w:style w:type="paragraph" w:styleId="Heading4">
    <w:name w:val="heading 4"/>
    <w:basedOn w:val="Normal"/>
    <w:next w:val="Normal"/>
    <w:link w:val="Heading4Char"/>
    <w:uiPriority w:val="9"/>
    <w:semiHidden/>
    <w:unhideWhenUsed/>
    <w:qFormat/>
    <w:rsid w:val="00795DA6"/>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795DA6"/>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795DA6"/>
    <w:pPr>
      <w:keepNext/>
      <w:keepLines/>
      <w:spacing w:before="200" w:after="0"/>
      <w:outlineLvl w:val="5"/>
    </w:pPr>
    <w:rPr>
      <w:rFonts w:asciiTheme="majorHAnsi" w:eastAsiaTheme="majorEastAsia" w:hAnsiTheme="majorHAnsi" w:cstheme="majorBidi"/>
      <w:iCs/>
      <w:color w:val="92278F" w:themeColor="accent1"/>
      <w:sz w:val="22"/>
    </w:rPr>
  </w:style>
  <w:style w:type="paragraph" w:styleId="Heading7">
    <w:name w:val="heading 7"/>
    <w:basedOn w:val="Normal"/>
    <w:next w:val="Normal"/>
    <w:link w:val="Heading7Char"/>
    <w:uiPriority w:val="9"/>
    <w:semiHidden/>
    <w:unhideWhenUsed/>
    <w:qFormat/>
    <w:rsid w:val="00795DA6"/>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795DA6"/>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795DA6"/>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257"/>
    <w:rPr>
      <w:rFonts w:asciiTheme="majorHAnsi" w:eastAsiaTheme="majorEastAsia" w:hAnsiTheme="majorHAnsi" w:cs="Times New Roman (Headings CS)"/>
      <w:b/>
      <w:noProof/>
      <w:color w:val="1B3A7E" w:themeColor="accent6" w:themeShade="80"/>
      <w:spacing w:val="-10"/>
      <w:sz w:val="52"/>
      <w:szCs w:val="48"/>
    </w:rPr>
  </w:style>
  <w:style w:type="character" w:customStyle="1" w:styleId="Heading2Char">
    <w:name w:val="Heading 2 Char"/>
    <w:basedOn w:val="DefaultParagraphFont"/>
    <w:link w:val="Heading2"/>
    <w:uiPriority w:val="9"/>
    <w:rsid w:val="00795DA6"/>
    <w:rPr>
      <w:rFonts w:eastAsiaTheme="majorEastAsia" w:cstheme="majorBidi"/>
      <w:b/>
      <w:bCs/>
      <w:color w:val="92278F" w:themeColor="accent1"/>
      <w:sz w:val="28"/>
      <w:szCs w:val="26"/>
    </w:rPr>
  </w:style>
  <w:style w:type="character" w:customStyle="1" w:styleId="Heading3Char">
    <w:name w:val="Heading 3 Char"/>
    <w:basedOn w:val="DefaultParagraphFont"/>
    <w:link w:val="Heading3"/>
    <w:uiPriority w:val="9"/>
    <w:semiHidden/>
    <w:rsid w:val="00795DA6"/>
    <w:rPr>
      <w:rFonts w:asciiTheme="majorHAnsi" w:eastAsiaTheme="majorEastAsia" w:hAnsiTheme="majorHAnsi" w:cstheme="majorBidi"/>
      <w:bCs/>
      <w:color w:val="632E62" w:themeColor="text2"/>
      <w:spacing w:val="14"/>
      <w:sz w:val="24"/>
    </w:rPr>
  </w:style>
  <w:style w:type="character" w:customStyle="1" w:styleId="Heading4Char">
    <w:name w:val="Heading 4 Char"/>
    <w:basedOn w:val="DefaultParagraphFont"/>
    <w:link w:val="Heading4"/>
    <w:uiPriority w:val="9"/>
    <w:semiHidden/>
    <w:rsid w:val="00795DA6"/>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795DA6"/>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795DA6"/>
    <w:rPr>
      <w:rFonts w:asciiTheme="majorHAnsi" w:eastAsiaTheme="majorEastAsia" w:hAnsiTheme="majorHAnsi" w:cstheme="majorBidi"/>
      <w:iCs/>
      <w:color w:val="92278F" w:themeColor="accent1"/>
    </w:rPr>
  </w:style>
  <w:style w:type="character" w:customStyle="1" w:styleId="Heading7Char">
    <w:name w:val="Heading 7 Char"/>
    <w:basedOn w:val="DefaultParagraphFont"/>
    <w:link w:val="Heading7"/>
    <w:uiPriority w:val="9"/>
    <w:semiHidden/>
    <w:rsid w:val="00795DA6"/>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795DA6"/>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795DA6"/>
    <w:rPr>
      <w:rFonts w:asciiTheme="majorHAnsi" w:eastAsiaTheme="majorEastAsia" w:hAnsiTheme="majorHAnsi" w:cstheme="majorBidi"/>
      <w:i/>
      <w:iCs/>
      <w:color w:val="000000"/>
      <w:sz w:val="20"/>
      <w:szCs w:val="20"/>
    </w:rPr>
  </w:style>
  <w:style w:type="paragraph" w:styleId="Title">
    <w:name w:val="Title"/>
    <w:basedOn w:val="Normal"/>
    <w:next w:val="Normal"/>
    <w:link w:val="TitleChar"/>
    <w:uiPriority w:val="10"/>
    <w:qFormat/>
    <w:rsid w:val="00795DA6"/>
    <w:pPr>
      <w:spacing w:after="120" w:line="240" w:lineRule="auto"/>
      <w:contextualSpacing/>
    </w:pPr>
    <w:rPr>
      <w:rFonts w:asciiTheme="majorHAnsi" w:eastAsiaTheme="majorEastAsia" w:hAnsiTheme="majorHAnsi" w:cstheme="majorBidi"/>
      <w:color w:val="632E62" w:themeColor="text2"/>
      <w:spacing w:val="30"/>
      <w:kern w:val="28"/>
      <w:sz w:val="96"/>
      <w:szCs w:val="52"/>
    </w:rPr>
  </w:style>
  <w:style w:type="character" w:customStyle="1" w:styleId="TitleChar">
    <w:name w:val="Title Char"/>
    <w:basedOn w:val="DefaultParagraphFont"/>
    <w:link w:val="Title"/>
    <w:uiPriority w:val="10"/>
    <w:rsid w:val="00795DA6"/>
    <w:rPr>
      <w:rFonts w:asciiTheme="majorHAnsi" w:eastAsiaTheme="majorEastAsia" w:hAnsiTheme="majorHAnsi" w:cstheme="majorBidi"/>
      <w:color w:val="632E62" w:themeColor="text2"/>
      <w:spacing w:val="30"/>
      <w:kern w:val="28"/>
      <w:sz w:val="96"/>
      <w:szCs w:val="52"/>
    </w:rPr>
  </w:style>
  <w:style w:type="paragraph" w:styleId="Subtitle">
    <w:name w:val="Subtitle"/>
    <w:basedOn w:val="Normal"/>
    <w:next w:val="Normal"/>
    <w:link w:val="SubtitleChar"/>
    <w:uiPriority w:val="11"/>
    <w:qFormat/>
    <w:rsid w:val="00795DA6"/>
    <w:pPr>
      <w:numPr>
        <w:ilvl w:val="1"/>
      </w:numPr>
    </w:pPr>
    <w:rPr>
      <w:rFonts w:eastAsiaTheme="majorEastAsia" w:cstheme="majorBidi"/>
      <w:iCs/>
      <w:color w:val="632E62" w:themeColor="text2"/>
      <w:sz w:val="40"/>
      <w:szCs w:val="24"/>
    </w:rPr>
  </w:style>
  <w:style w:type="character" w:customStyle="1" w:styleId="SubtitleChar">
    <w:name w:val="Subtitle Char"/>
    <w:basedOn w:val="DefaultParagraphFont"/>
    <w:link w:val="Subtitle"/>
    <w:uiPriority w:val="11"/>
    <w:rsid w:val="00795DA6"/>
    <w:rPr>
      <w:rFonts w:eastAsiaTheme="majorEastAsia" w:cstheme="majorBidi"/>
      <w:iCs/>
      <w:color w:val="632E62" w:themeColor="text2"/>
      <w:sz w:val="40"/>
      <w:szCs w:val="24"/>
    </w:rPr>
  </w:style>
  <w:style w:type="paragraph" w:styleId="Quote">
    <w:name w:val="Quote"/>
    <w:basedOn w:val="Normal"/>
    <w:next w:val="Normal"/>
    <w:link w:val="QuoteChar"/>
    <w:uiPriority w:val="29"/>
    <w:qFormat/>
    <w:rsid w:val="00795DA6"/>
    <w:pPr>
      <w:spacing w:after="0" w:line="360" w:lineRule="auto"/>
      <w:jc w:val="center"/>
    </w:pPr>
    <w:rPr>
      <w:rFonts w:eastAsiaTheme="minorEastAsia"/>
      <w:b/>
      <w:i/>
      <w:iCs/>
      <w:color w:val="92278F" w:themeColor="accent1"/>
      <w:sz w:val="26"/>
    </w:rPr>
  </w:style>
  <w:style w:type="character" w:customStyle="1" w:styleId="QuoteChar">
    <w:name w:val="Quote Char"/>
    <w:basedOn w:val="DefaultParagraphFont"/>
    <w:link w:val="Quote"/>
    <w:uiPriority w:val="29"/>
    <w:rsid w:val="00795DA6"/>
    <w:rPr>
      <w:rFonts w:eastAsiaTheme="minorEastAsia"/>
      <w:b/>
      <w:i/>
      <w:iCs/>
      <w:color w:val="92278F" w:themeColor="accent1"/>
      <w:sz w:val="26"/>
    </w:rPr>
  </w:style>
  <w:style w:type="paragraph" w:styleId="ListParagraph">
    <w:name w:val="List Paragraph"/>
    <w:aliases w:val="Dot pt,F5 List Paragraph,List Paragraph1,No Spacing1,List Paragraph Char Char Char,Indicator Text,Numbered Para 1,List Paragraph12,Bullet Points,MAIN CONTENT,List Paragraph11,List Paragraph2,OBC Bullet,Normal numbered,Bullet List"/>
    <w:basedOn w:val="Normal"/>
    <w:link w:val="ListParagraphChar"/>
    <w:uiPriority w:val="34"/>
    <w:qFormat/>
    <w:rsid w:val="00795DA6"/>
    <w:pPr>
      <w:spacing w:line="240" w:lineRule="auto"/>
      <w:ind w:left="720" w:hanging="288"/>
      <w:contextualSpacing/>
    </w:pPr>
    <w:rPr>
      <w:color w:val="632E62" w:themeColor="text2"/>
    </w:rPr>
  </w:style>
  <w:style w:type="character" w:styleId="IntenseEmphasis">
    <w:name w:val="Intense Emphasis"/>
    <w:basedOn w:val="DefaultParagraphFont"/>
    <w:uiPriority w:val="21"/>
    <w:qFormat/>
    <w:rsid w:val="00795DA6"/>
    <w:rPr>
      <w:b/>
      <w:bCs/>
      <w:i/>
      <w:iCs/>
      <w:color w:val="92278F" w:themeColor="accent1"/>
    </w:rPr>
  </w:style>
  <w:style w:type="paragraph" w:styleId="IntenseQuote">
    <w:name w:val="Intense Quote"/>
    <w:basedOn w:val="Normal"/>
    <w:next w:val="Normal"/>
    <w:link w:val="IntenseQuoteChar"/>
    <w:uiPriority w:val="30"/>
    <w:qFormat/>
    <w:rsid w:val="00795DA6"/>
    <w:pPr>
      <w:pBdr>
        <w:top w:val="single" w:sz="36" w:space="8" w:color="92278F" w:themeColor="accent1"/>
        <w:left w:val="single" w:sz="36" w:space="8" w:color="92278F" w:themeColor="accent1"/>
        <w:bottom w:val="single" w:sz="36" w:space="8" w:color="92278F" w:themeColor="accent1"/>
        <w:right w:val="single" w:sz="36" w:space="8" w:color="92278F" w:themeColor="accent1"/>
      </w:pBdr>
      <w:shd w:val="clear" w:color="auto" w:fill="92278F"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795DA6"/>
    <w:rPr>
      <w:rFonts w:asciiTheme="majorHAnsi" w:eastAsiaTheme="minorEastAsia" w:hAnsiTheme="majorHAnsi"/>
      <w:bCs/>
      <w:iCs/>
      <w:color w:val="FFFFFF" w:themeColor="background1"/>
      <w:sz w:val="28"/>
      <w:shd w:val="clear" w:color="auto" w:fill="92278F" w:themeFill="accent1"/>
    </w:rPr>
  </w:style>
  <w:style w:type="character" w:styleId="IntenseReference">
    <w:name w:val="Intense Reference"/>
    <w:basedOn w:val="DefaultParagraphFont"/>
    <w:uiPriority w:val="32"/>
    <w:qFormat/>
    <w:rsid w:val="00795DA6"/>
    <w:rPr>
      <w:b w:val="0"/>
      <w:bCs/>
      <w:smallCaps/>
      <w:color w:val="92278F" w:themeColor="accent1"/>
      <w:spacing w:val="5"/>
      <w:u w:val="single"/>
    </w:rPr>
  </w:style>
  <w:style w:type="paragraph" w:styleId="Header">
    <w:name w:val="header"/>
    <w:basedOn w:val="Normal"/>
    <w:link w:val="HeaderChar"/>
    <w:uiPriority w:val="99"/>
    <w:unhideWhenUsed/>
    <w:rsid w:val="00795DA6"/>
    <w:pPr>
      <w:tabs>
        <w:tab w:val="center" w:pos="4513"/>
        <w:tab w:val="right" w:pos="9026"/>
      </w:tabs>
    </w:pPr>
  </w:style>
  <w:style w:type="character" w:customStyle="1" w:styleId="HeaderChar">
    <w:name w:val="Header Char"/>
    <w:basedOn w:val="DefaultParagraphFont"/>
    <w:link w:val="Header"/>
    <w:uiPriority w:val="99"/>
    <w:rsid w:val="00795DA6"/>
  </w:style>
  <w:style w:type="paragraph" w:styleId="Footer">
    <w:name w:val="footer"/>
    <w:basedOn w:val="Normal"/>
    <w:link w:val="FooterChar"/>
    <w:uiPriority w:val="99"/>
    <w:unhideWhenUsed/>
    <w:rsid w:val="00795DA6"/>
    <w:pPr>
      <w:tabs>
        <w:tab w:val="center" w:pos="4513"/>
        <w:tab w:val="right" w:pos="9026"/>
      </w:tabs>
    </w:pPr>
  </w:style>
  <w:style w:type="character" w:customStyle="1" w:styleId="FooterChar">
    <w:name w:val="Footer Char"/>
    <w:basedOn w:val="DefaultParagraphFont"/>
    <w:link w:val="Footer"/>
    <w:uiPriority w:val="99"/>
    <w:rsid w:val="00795DA6"/>
  </w:style>
  <w:style w:type="paragraph" w:customStyle="1" w:styleId="PersonalName">
    <w:name w:val="Personal Name"/>
    <w:basedOn w:val="Title"/>
    <w:qFormat/>
    <w:rsid w:val="00795DA6"/>
    <w:rPr>
      <w:b/>
      <w:caps/>
      <w:color w:val="000000"/>
      <w:sz w:val="28"/>
      <w:szCs w:val="28"/>
    </w:rPr>
  </w:style>
  <w:style w:type="paragraph" w:styleId="Caption">
    <w:name w:val="caption"/>
    <w:basedOn w:val="Normal"/>
    <w:next w:val="Normal"/>
    <w:uiPriority w:val="35"/>
    <w:semiHidden/>
    <w:unhideWhenUsed/>
    <w:qFormat/>
    <w:rsid w:val="00795DA6"/>
    <w:pPr>
      <w:spacing w:line="240" w:lineRule="auto"/>
    </w:pPr>
    <w:rPr>
      <w:rFonts w:asciiTheme="majorHAnsi" w:eastAsiaTheme="minorEastAsia" w:hAnsiTheme="majorHAnsi"/>
      <w:bCs/>
      <w:smallCaps/>
      <w:color w:val="632E62" w:themeColor="text2"/>
      <w:spacing w:val="6"/>
      <w:sz w:val="22"/>
      <w:szCs w:val="18"/>
    </w:rPr>
  </w:style>
  <w:style w:type="character" w:styleId="Strong">
    <w:name w:val="Strong"/>
    <w:basedOn w:val="DefaultParagraphFont"/>
    <w:uiPriority w:val="22"/>
    <w:qFormat/>
    <w:rsid w:val="00795DA6"/>
    <w:rPr>
      <w:b w:val="0"/>
      <w:bCs/>
      <w:i/>
      <w:color w:val="632E62" w:themeColor="text2"/>
    </w:rPr>
  </w:style>
  <w:style w:type="character" w:styleId="Emphasis">
    <w:name w:val="Emphasis"/>
    <w:basedOn w:val="DefaultParagraphFont"/>
    <w:uiPriority w:val="20"/>
    <w:qFormat/>
    <w:rsid w:val="00795DA6"/>
    <w:rPr>
      <w:b/>
      <w:i/>
      <w:iCs/>
    </w:rPr>
  </w:style>
  <w:style w:type="paragraph" w:styleId="NoSpacing">
    <w:name w:val="No Spacing"/>
    <w:link w:val="NoSpacingChar"/>
    <w:uiPriority w:val="1"/>
    <w:qFormat/>
    <w:rsid w:val="00795DA6"/>
    <w:pPr>
      <w:spacing w:after="0" w:line="240" w:lineRule="auto"/>
    </w:pPr>
  </w:style>
  <w:style w:type="character" w:customStyle="1" w:styleId="NoSpacingChar">
    <w:name w:val="No Spacing Char"/>
    <w:basedOn w:val="DefaultParagraphFont"/>
    <w:link w:val="NoSpacing"/>
    <w:uiPriority w:val="1"/>
    <w:rsid w:val="00795DA6"/>
  </w:style>
  <w:style w:type="character" w:styleId="SubtleEmphasis">
    <w:name w:val="Subtle Emphasis"/>
    <w:basedOn w:val="DefaultParagraphFont"/>
    <w:uiPriority w:val="19"/>
    <w:qFormat/>
    <w:rsid w:val="00795DA6"/>
    <w:rPr>
      <w:i/>
      <w:iCs/>
      <w:color w:val="000000"/>
    </w:rPr>
  </w:style>
  <w:style w:type="character" w:styleId="SubtleReference">
    <w:name w:val="Subtle Reference"/>
    <w:basedOn w:val="DefaultParagraphFont"/>
    <w:uiPriority w:val="31"/>
    <w:qFormat/>
    <w:rsid w:val="00795DA6"/>
    <w:rPr>
      <w:smallCaps/>
      <w:color w:val="000000"/>
      <w:u w:val="single"/>
    </w:rPr>
  </w:style>
  <w:style w:type="character" w:styleId="BookTitle">
    <w:name w:val="Book Title"/>
    <w:basedOn w:val="DefaultParagraphFont"/>
    <w:uiPriority w:val="33"/>
    <w:qFormat/>
    <w:rsid w:val="00795DA6"/>
    <w:rPr>
      <w:b/>
      <w:bCs/>
      <w:caps/>
      <w:smallCaps w:val="0"/>
      <w:color w:val="632E62" w:themeColor="text2"/>
      <w:spacing w:val="10"/>
    </w:rPr>
  </w:style>
  <w:style w:type="paragraph" w:styleId="TOCHeading">
    <w:name w:val="TOC Heading"/>
    <w:basedOn w:val="Heading1"/>
    <w:next w:val="Normal"/>
    <w:uiPriority w:val="39"/>
    <w:semiHidden/>
    <w:unhideWhenUsed/>
    <w:qFormat/>
    <w:rsid w:val="00795DA6"/>
    <w:pPr>
      <w:spacing w:before="480" w:line="264" w:lineRule="auto"/>
      <w:outlineLvl w:val="9"/>
    </w:pPr>
    <w:rPr>
      <w:b w:val="0"/>
    </w:rPr>
  </w:style>
  <w:style w:type="character" w:styleId="CommentReference">
    <w:name w:val="annotation reference"/>
    <w:basedOn w:val="DefaultParagraphFont"/>
    <w:uiPriority w:val="99"/>
    <w:semiHidden/>
    <w:unhideWhenUsed/>
    <w:rsid w:val="00D97257"/>
    <w:rPr>
      <w:sz w:val="16"/>
      <w:szCs w:val="16"/>
    </w:rPr>
  </w:style>
  <w:style w:type="character" w:styleId="PageNumber">
    <w:name w:val="page number"/>
    <w:basedOn w:val="DefaultParagraphFont"/>
    <w:uiPriority w:val="99"/>
    <w:semiHidden/>
    <w:unhideWhenUsed/>
    <w:rsid w:val="00D97257"/>
  </w:style>
  <w:style w:type="character" w:customStyle="1" w:styleId="normaltextrun">
    <w:name w:val="normaltextrun"/>
    <w:basedOn w:val="DefaultParagraphFont"/>
    <w:rsid w:val="004A7137"/>
  </w:style>
  <w:style w:type="character" w:customStyle="1" w:styleId="eop">
    <w:name w:val="eop"/>
    <w:basedOn w:val="DefaultParagraphFont"/>
    <w:rsid w:val="004A7137"/>
  </w:style>
  <w:style w:type="character" w:customStyle="1" w:styleId="ListParagraphChar">
    <w:name w:val="List Paragraph Char"/>
    <w:aliases w:val="Dot pt Char,F5 List Paragraph Char,List Paragraph1 Char,No Spacing1 Char,List Paragraph Char Char Char Char,Indicator Text Char,Numbered Para 1 Char,List Paragraph12 Char,Bullet Points Char,MAIN CONTENT Char,List Paragraph11 Char"/>
    <w:link w:val="ListParagraph"/>
    <w:uiPriority w:val="34"/>
    <w:qFormat/>
    <w:locked/>
    <w:rsid w:val="004A7137"/>
    <w:rPr>
      <w:color w:val="632E62" w:themeColor="text2"/>
      <w:sz w:val="21"/>
    </w:rPr>
  </w:style>
  <w:style w:type="paragraph" w:styleId="CommentText">
    <w:name w:val="annotation text"/>
    <w:basedOn w:val="Normal"/>
    <w:link w:val="CommentTextChar"/>
    <w:uiPriority w:val="99"/>
    <w:unhideWhenUsed/>
    <w:rsid w:val="004A7137"/>
    <w:pPr>
      <w:spacing w:line="240" w:lineRule="auto"/>
    </w:pPr>
    <w:rPr>
      <w:sz w:val="20"/>
      <w:szCs w:val="20"/>
    </w:rPr>
  </w:style>
  <w:style w:type="character" w:customStyle="1" w:styleId="CommentTextChar">
    <w:name w:val="Comment Text Char"/>
    <w:basedOn w:val="DefaultParagraphFont"/>
    <w:link w:val="CommentText"/>
    <w:uiPriority w:val="99"/>
    <w:rsid w:val="004A7137"/>
    <w:rPr>
      <w:sz w:val="20"/>
      <w:szCs w:val="20"/>
    </w:rPr>
  </w:style>
  <w:style w:type="paragraph" w:styleId="CommentSubject">
    <w:name w:val="annotation subject"/>
    <w:basedOn w:val="CommentText"/>
    <w:next w:val="CommentText"/>
    <w:link w:val="CommentSubjectChar"/>
    <w:uiPriority w:val="99"/>
    <w:semiHidden/>
    <w:unhideWhenUsed/>
    <w:rsid w:val="004A7137"/>
    <w:rPr>
      <w:b/>
      <w:bCs/>
    </w:rPr>
  </w:style>
  <w:style w:type="character" w:customStyle="1" w:styleId="CommentSubjectChar">
    <w:name w:val="Comment Subject Char"/>
    <w:basedOn w:val="CommentTextChar"/>
    <w:link w:val="CommentSubject"/>
    <w:uiPriority w:val="99"/>
    <w:semiHidden/>
    <w:rsid w:val="004A7137"/>
    <w:rPr>
      <w:b/>
      <w:bCs/>
      <w:sz w:val="20"/>
      <w:szCs w:val="20"/>
    </w:rPr>
  </w:style>
  <w:style w:type="table" w:styleId="TableGrid">
    <w:name w:val="Table Grid"/>
    <w:basedOn w:val="TableNormal"/>
    <w:uiPriority w:val="39"/>
    <w:rsid w:val="004C1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338B"/>
    <w:rPr>
      <w:color w:val="0066FF" w:themeColor="hyperlink"/>
      <w:u w:val="single"/>
    </w:rPr>
  </w:style>
  <w:style w:type="character" w:styleId="UnresolvedMention">
    <w:name w:val="Unresolved Mention"/>
    <w:basedOn w:val="DefaultParagraphFont"/>
    <w:uiPriority w:val="99"/>
    <w:semiHidden/>
    <w:unhideWhenUsed/>
    <w:rsid w:val="00BD4E2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1F7AEC"/>
    <w:pPr>
      <w:spacing w:after="0" w:line="240" w:lineRule="auto"/>
    </w:pPr>
    <w:rPr>
      <w:sz w:val="21"/>
    </w:rPr>
  </w:style>
  <w:style w:type="character" w:styleId="FollowedHyperlink">
    <w:name w:val="FollowedHyperlink"/>
    <w:basedOn w:val="DefaultParagraphFont"/>
    <w:uiPriority w:val="99"/>
    <w:semiHidden/>
    <w:unhideWhenUsed/>
    <w:rsid w:val="000B7963"/>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71185">
      <w:bodyDiv w:val="1"/>
      <w:marLeft w:val="0"/>
      <w:marRight w:val="0"/>
      <w:marTop w:val="0"/>
      <w:marBottom w:val="0"/>
      <w:divBdr>
        <w:top w:val="none" w:sz="0" w:space="0" w:color="auto"/>
        <w:left w:val="none" w:sz="0" w:space="0" w:color="auto"/>
        <w:bottom w:val="none" w:sz="0" w:space="0" w:color="auto"/>
        <w:right w:val="none" w:sz="0" w:space="0" w:color="auto"/>
      </w:divBdr>
      <w:divsChild>
        <w:div w:id="1647008444">
          <w:marLeft w:val="0"/>
          <w:marRight w:val="0"/>
          <w:marTop w:val="0"/>
          <w:marBottom w:val="0"/>
          <w:divBdr>
            <w:top w:val="none" w:sz="0" w:space="0" w:color="auto"/>
            <w:left w:val="none" w:sz="0" w:space="0" w:color="auto"/>
            <w:bottom w:val="none" w:sz="0" w:space="0" w:color="auto"/>
            <w:right w:val="none" w:sz="0" w:space="0" w:color="auto"/>
          </w:divBdr>
          <w:divsChild>
            <w:div w:id="1072969487">
              <w:marLeft w:val="0"/>
              <w:marRight w:val="0"/>
              <w:marTop w:val="0"/>
              <w:marBottom w:val="0"/>
              <w:divBdr>
                <w:top w:val="none" w:sz="0" w:space="0" w:color="auto"/>
                <w:left w:val="none" w:sz="0" w:space="0" w:color="auto"/>
                <w:bottom w:val="none" w:sz="0" w:space="0" w:color="auto"/>
                <w:right w:val="none" w:sz="0" w:space="0" w:color="auto"/>
              </w:divBdr>
              <w:divsChild>
                <w:div w:id="225074020">
                  <w:marLeft w:val="0"/>
                  <w:marRight w:val="0"/>
                  <w:marTop w:val="0"/>
                  <w:marBottom w:val="0"/>
                  <w:divBdr>
                    <w:top w:val="none" w:sz="0" w:space="0" w:color="auto"/>
                    <w:left w:val="none" w:sz="0" w:space="0" w:color="auto"/>
                    <w:bottom w:val="none" w:sz="0" w:space="0" w:color="auto"/>
                    <w:right w:val="none" w:sz="0" w:space="0" w:color="auto"/>
                  </w:divBdr>
                  <w:divsChild>
                    <w:div w:id="133368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058170">
      <w:bodyDiv w:val="1"/>
      <w:marLeft w:val="0"/>
      <w:marRight w:val="0"/>
      <w:marTop w:val="0"/>
      <w:marBottom w:val="0"/>
      <w:divBdr>
        <w:top w:val="none" w:sz="0" w:space="0" w:color="auto"/>
        <w:left w:val="none" w:sz="0" w:space="0" w:color="auto"/>
        <w:bottom w:val="none" w:sz="0" w:space="0" w:color="auto"/>
        <w:right w:val="none" w:sz="0" w:space="0" w:color="auto"/>
      </w:divBdr>
      <w:divsChild>
        <w:div w:id="1795368913">
          <w:marLeft w:val="0"/>
          <w:marRight w:val="0"/>
          <w:marTop w:val="0"/>
          <w:marBottom w:val="0"/>
          <w:divBdr>
            <w:top w:val="none" w:sz="0" w:space="0" w:color="auto"/>
            <w:left w:val="none" w:sz="0" w:space="0" w:color="auto"/>
            <w:bottom w:val="none" w:sz="0" w:space="0" w:color="auto"/>
            <w:right w:val="none" w:sz="0" w:space="0" w:color="auto"/>
          </w:divBdr>
          <w:divsChild>
            <w:div w:id="535192896">
              <w:marLeft w:val="0"/>
              <w:marRight w:val="0"/>
              <w:marTop w:val="0"/>
              <w:marBottom w:val="0"/>
              <w:divBdr>
                <w:top w:val="none" w:sz="0" w:space="0" w:color="auto"/>
                <w:left w:val="none" w:sz="0" w:space="0" w:color="auto"/>
                <w:bottom w:val="none" w:sz="0" w:space="0" w:color="auto"/>
                <w:right w:val="none" w:sz="0" w:space="0" w:color="auto"/>
              </w:divBdr>
              <w:divsChild>
                <w:div w:id="59060115">
                  <w:marLeft w:val="0"/>
                  <w:marRight w:val="0"/>
                  <w:marTop w:val="0"/>
                  <w:marBottom w:val="0"/>
                  <w:divBdr>
                    <w:top w:val="none" w:sz="0" w:space="0" w:color="auto"/>
                    <w:left w:val="none" w:sz="0" w:space="0" w:color="auto"/>
                    <w:bottom w:val="none" w:sz="0" w:space="0" w:color="auto"/>
                    <w:right w:val="none" w:sz="0" w:space="0" w:color="auto"/>
                  </w:divBdr>
                  <w:divsChild>
                    <w:div w:id="204925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486793">
      <w:bodyDiv w:val="1"/>
      <w:marLeft w:val="0"/>
      <w:marRight w:val="0"/>
      <w:marTop w:val="0"/>
      <w:marBottom w:val="0"/>
      <w:divBdr>
        <w:top w:val="none" w:sz="0" w:space="0" w:color="auto"/>
        <w:left w:val="none" w:sz="0" w:space="0" w:color="auto"/>
        <w:bottom w:val="none" w:sz="0" w:space="0" w:color="auto"/>
        <w:right w:val="none" w:sz="0" w:space="0" w:color="auto"/>
      </w:divBdr>
    </w:div>
    <w:div w:id="715350506">
      <w:bodyDiv w:val="1"/>
      <w:marLeft w:val="0"/>
      <w:marRight w:val="0"/>
      <w:marTop w:val="0"/>
      <w:marBottom w:val="0"/>
      <w:divBdr>
        <w:top w:val="none" w:sz="0" w:space="0" w:color="auto"/>
        <w:left w:val="none" w:sz="0" w:space="0" w:color="auto"/>
        <w:bottom w:val="none" w:sz="0" w:space="0" w:color="auto"/>
        <w:right w:val="none" w:sz="0" w:space="0" w:color="auto"/>
      </w:divBdr>
    </w:div>
    <w:div w:id="905725818">
      <w:bodyDiv w:val="1"/>
      <w:marLeft w:val="0"/>
      <w:marRight w:val="0"/>
      <w:marTop w:val="0"/>
      <w:marBottom w:val="0"/>
      <w:divBdr>
        <w:top w:val="none" w:sz="0" w:space="0" w:color="auto"/>
        <w:left w:val="none" w:sz="0" w:space="0" w:color="auto"/>
        <w:bottom w:val="none" w:sz="0" w:space="0" w:color="auto"/>
        <w:right w:val="none" w:sz="0" w:space="0" w:color="auto"/>
      </w:divBdr>
      <w:divsChild>
        <w:div w:id="184099034">
          <w:marLeft w:val="0"/>
          <w:marRight w:val="0"/>
          <w:marTop w:val="0"/>
          <w:marBottom w:val="0"/>
          <w:divBdr>
            <w:top w:val="none" w:sz="0" w:space="0" w:color="auto"/>
            <w:left w:val="none" w:sz="0" w:space="0" w:color="auto"/>
            <w:bottom w:val="none" w:sz="0" w:space="0" w:color="auto"/>
            <w:right w:val="none" w:sz="0" w:space="0" w:color="auto"/>
          </w:divBdr>
        </w:div>
        <w:div w:id="1610962990">
          <w:marLeft w:val="0"/>
          <w:marRight w:val="0"/>
          <w:marTop w:val="0"/>
          <w:marBottom w:val="0"/>
          <w:divBdr>
            <w:top w:val="none" w:sz="0" w:space="0" w:color="auto"/>
            <w:left w:val="none" w:sz="0" w:space="0" w:color="auto"/>
            <w:bottom w:val="none" w:sz="0" w:space="0" w:color="auto"/>
            <w:right w:val="none" w:sz="0" w:space="0" w:color="auto"/>
          </w:divBdr>
        </w:div>
        <w:div w:id="2109346467">
          <w:marLeft w:val="0"/>
          <w:marRight w:val="0"/>
          <w:marTop w:val="0"/>
          <w:marBottom w:val="0"/>
          <w:divBdr>
            <w:top w:val="none" w:sz="0" w:space="0" w:color="auto"/>
            <w:left w:val="none" w:sz="0" w:space="0" w:color="auto"/>
            <w:bottom w:val="none" w:sz="0" w:space="0" w:color="auto"/>
            <w:right w:val="none" w:sz="0" w:space="0" w:color="auto"/>
          </w:divBdr>
        </w:div>
        <w:div w:id="1989089306">
          <w:marLeft w:val="0"/>
          <w:marRight w:val="0"/>
          <w:marTop w:val="0"/>
          <w:marBottom w:val="0"/>
          <w:divBdr>
            <w:top w:val="none" w:sz="0" w:space="0" w:color="auto"/>
            <w:left w:val="none" w:sz="0" w:space="0" w:color="auto"/>
            <w:bottom w:val="none" w:sz="0" w:space="0" w:color="auto"/>
            <w:right w:val="none" w:sz="0" w:space="0" w:color="auto"/>
          </w:divBdr>
        </w:div>
        <w:div w:id="1395347693">
          <w:marLeft w:val="0"/>
          <w:marRight w:val="0"/>
          <w:marTop w:val="0"/>
          <w:marBottom w:val="0"/>
          <w:divBdr>
            <w:top w:val="none" w:sz="0" w:space="0" w:color="auto"/>
            <w:left w:val="none" w:sz="0" w:space="0" w:color="auto"/>
            <w:bottom w:val="none" w:sz="0" w:space="0" w:color="auto"/>
            <w:right w:val="none" w:sz="0" w:space="0" w:color="auto"/>
          </w:divBdr>
        </w:div>
        <w:div w:id="1515726547">
          <w:marLeft w:val="0"/>
          <w:marRight w:val="0"/>
          <w:marTop w:val="0"/>
          <w:marBottom w:val="0"/>
          <w:divBdr>
            <w:top w:val="none" w:sz="0" w:space="0" w:color="auto"/>
            <w:left w:val="none" w:sz="0" w:space="0" w:color="auto"/>
            <w:bottom w:val="none" w:sz="0" w:space="0" w:color="auto"/>
            <w:right w:val="none" w:sz="0" w:space="0" w:color="auto"/>
          </w:divBdr>
        </w:div>
        <w:div w:id="267272886">
          <w:marLeft w:val="0"/>
          <w:marRight w:val="0"/>
          <w:marTop w:val="0"/>
          <w:marBottom w:val="0"/>
          <w:divBdr>
            <w:top w:val="none" w:sz="0" w:space="0" w:color="auto"/>
            <w:left w:val="none" w:sz="0" w:space="0" w:color="auto"/>
            <w:bottom w:val="none" w:sz="0" w:space="0" w:color="auto"/>
            <w:right w:val="none" w:sz="0" w:space="0" w:color="auto"/>
          </w:divBdr>
        </w:div>
        <w:div w:id="1502356467">
          <w:marLeft w:val="0"/>
          <w:marRight w:val="0"/>
          <w:marTop w:val="0"/>
          <w:marBottom w:val="0"/>
          <w:divBdr>
            <w:top w:val="none" w:sz="0" w:space="0" w:color="auto"/>
            <w:left w:val="none" w:sz="0" w:space="0" w:color="auto"/>
            <w:bottom w:val="none" w:sz="0" w:space="0" w:color="auto"/>
            <w:right w:val="none" w:sz="0" w:space="0" w:color="auto"/>
          </w:divBdr>
        </w:div>
      </w:divsChild>
    </w:div>
    <w:div w:id="951284034">
      <w:bodyDiv w:val="1"/>
      <w:marLeft w:val="0"/>
      <w:marRight w:val="0"/>
      <w:marTop w:val="0"/>
      <w:marBottom w:val="0"/>
      <w:divBdr>
        <w:top w:val="none" w:sz="0" w:space="0" w:color="auto"/>
        <w:left w:val="none" w:sz="0" w:space="0" w:color="auto"/>
        <w:bottom w:val="none" w:sz="0" w:space="0" w:color="auto"/>
        <w:right w:val="none" w:sz="0" w:space="0" w:color="auto"/>
      </w:divBdr>
      <w:divsChild>
        <w:div w:id="2005353481">
          <w:marLeft w:val="0"/>
          <w:marRight w:val="0"/>
          <w:marTop w:val="0"/>
          <w:marBottom w:val="0"/>
          <w:divBdr>
            <w:top w:val="none" w:sz="0" w:space="0" w:color="auto"/>
            <w:left w:val="none" w:sz="0" w:space="0" w:color="auto"/>
            <w:bottom w:val="none" w:sz="0" w:space="0" w:color="auto"/>
            <w:right w:val="none" w:sz="0" w:space="0" w:color="auto"/>
          </w:divBdr>
        </w:div>
        <w:div w:id="862282455">
          <w:marLeft w:val="0"/>
          <w:marRight w:val="0"/>
          <w:marTop w:val="0"/>
          <w:marBottom w:val="0"/>
          <w:divBdr>
            <w:top w:val="none" w:sz="0" w:space="0" w:color="auto"/>
            <w:left w:val="none" w:sz="0" w:space="0" w:color="auto"/>
            <w:bottom w:val="none" w:sz="0" w:space="0" w:color="auto"/>
            <w:right w:val="none" w:sz="0" w:space="0" w:color="auto"/>
          </w:divBdr>
        </w:div>
        <w:div w:id="45498505">
          <w:marLeft w:val="0"/>
          <w:marRight w:val="0"/>
          <w:marTop w:val="0"/>
          <w:marBottom w:val="0"/>
          <w:divBdr>
            <w:top w:val="none" w:sz="0" w:space="0" w:color="auto"/>
            <w:left w:val="none" w:sz="0" w:space="0" w:color="auto"/>
            <w:bottom w:val="none" w:sz="0" w:space="0" w:color="auto"/>
            <w:right w:val="none" w:sz="0" w:space="0" w:color="auto"/>
          </w:divBdr>
        </w:div>
        <w:div w:id="1747650933">
          <w:marLeft w:val="0"/>
          <w:marRight w:val="0"/>
          <w:marTop w:val="0"/>
          <w:marBottom w:val="0"/>
          <w:divBdr>
            <w:top w:val="none" w:sz="0" w:space="0" w:color="auto"/>
            <w:left w:val="none" w:sz="0" w:space="0" w:color="auto"/>
            <w:bottom w:val="none" w:sz="0" w:space="0" w:color="auto"/>
            <w:right w:val="none" w:sz="0" w:space="0" w:color="auto"/>
          </w:divBdr>
        </w:div>
        <w:div w:id="1393893238">
          <w:marLeft w:val="0"/>
          <w:marRight w:val="0"/>
          <w:marTop w:val="0"/>
          <w:marBottom w:val="0"/>
          <w:divBdr>
            <w:top w:val="none" w:sz="0" w:space="0" w:color="auto"/>
            <w:left w:val="none" w:sz="0" w:space="0" w:color="auto"/>
            <w:bottom w:val="none" w:sz="0" w:space="0" w:color="auto"/>
            <w:right w:val="none" w:sz="0" w:space="0" w:color="auto"/>
          </w:divBdr>
        </w:div>
        <w:div w:id="71589381">
          <w:marLeft w:val="0"/>
          <w:marRight w:val="0"/>
          <w:marTop w:val="0"/>
          <w:marBottom w:val="0"/>
          <w:divBdr>
            <w:top w:val="none" w:sz="0" w:space="0" w:color="auto"/>
            <w:left w:val="none" w:sz="0" w:space="0" w:color="auto"/>
            <w:bottom w:val="none" w:sz="0" w:space="0" w:color="auto"/>
            <w:right w:val="none" w:sz="0" w:space="0" w:color="auto"/>
          </w:divBdr>
        </w:div>
        <w:div w:id="2133550702">
          <w:marLeft w:val="0"/>
          <w:marRight w:val="0"/>
          <w:marTop w:val="0"/>
          <w:marBottom w:val="0"/>
          <w:divBdr>
            <w:top w:val="none" w:sz="0" w:space="0" w:color="auto"/>
            <w:left w:val="none" w:sz="0" w:space="0" w:color="auto"/>
            <w:bottom w:val="none" w:sz="0" w:space="0" w:color="auto"/>
            <w:right w:val="none" w:sz="0" w:space="0" w:color="auto"/>
          </w:divBdr>
        </w:div>
        <w:div w:id="834758856">
          <w:marLeft w:val="0"/>
          <w:marRight w:val="0"/>
          <w:marTop w:val="0"/>
          <w:marBottom w:val="0"/>
          <w:divBdr>
            <w:top w:val="none" w:sz="0" w:space="0" w:color="auto"/>
            <w:left w:val="none" w:sz="0" w:space="0" w:color="auto"/>
            <w:bottom w:val="none" w:sz="0" w:space="0" w:color="auto"/>
            <w:right w:val="none" w:sz="0" w:space="0" w:color="auto"/>
          </w:divBdr>
        </w:div>
        <w:div w:id="1852914984">
          <w:marLeft w:val="0"/>
          <w:marRight w:val="0"/>
          <w:marTop w:val="0"/>
          <w:marBottom w:val="0"/>
          <w:divBdr>
            <w:top w:val="none" w:sz="0" w:space="0" w:color="auto"/>
            <w:left w:val="none" w:sz="0" w:space="0" w:color="auto"/>
            <w:bottom w:val="none" w:sz="0" w:space="0" w:color="auto"/>
            <w:right w:val="none" w:sz="0" w:space="0" w:color="auto"/>
          </w:divBdr>
        </w:div>
      </w:divsChild>
    </w:div>
    <w:div w:id="1072432161">
      <w:bodyDiv w:val="1"/>
      <w:marLeft w:val="0"/>
      <w:marRight w:val="0"/>
      <w:marTop w:val="0"/>
      <w:marBottom w:val="0"/>
      <w:divBdr>
        <w:top w:val="none" w:sz="0" w:space="0" w:color="auto"/>
        <w:left w:val="none" w:sz="0" w:space="0" w:color="auto"/>
        <w:bottom w:val="none" w:sz="0" w:space="0" w:color="auto"/>
        <w:right w:val="none" w:sz="0" w:space="0" w:color="auto"/>
      </w:divBdr>
      <w:divsChild>
        <w:div w:id="1263219038">
          <w:marLeft w:val="0"/>
          <w:marRight w:val="0"/>
          <w:marTop w:val="0"/>
          <w:marBottom w:val="0"/>
          <w:divBdr>
            <w:top w:val="none" w:sz="0" w:space="0" w:color="auto"/>
            <w:left w:val="none" w:sz="0" w:space="0" w:color="auto"/>
            <w:bottom w:val="none" w:sz="0" w:space="0" w:color="auto"/>
            <w:right w:val="none" w:sz="0" w:space="0" w:color="auto"/>
          </w:divBdr>
        </w:div>
        <w:div w:id="160778645">
          <w:marLeft w:val="0"/>
          <w:marRight w:val="0"/>
          <w:marTop w:val="0"/>
          <w:marBottom w:val="0"/>
          <w:divBdr>
            <w:top w:val="none" w:sz="0" w:space="0" w:color="auto"/>
            <w:left w:val="none" w:sz="0" w:space="0" w:color="auto"/>
            <w:bottom w:val="none" w:sz="0" w:space="0" w:color="auto"/>
            <w:right w:val="none" w:sz="0" w:space="0" w:color="auto"/>
          </w:divBdr>
        </w:div>
        <w:div w:id="107089497">
          <w:marLeft w:val="0"/>
          <w:marRight w:val="0"/>
          <w:marTop w:val="0"/>
          <w:marBottom w:val="0"/>
          <w:divBdr>
            <w:top w:val="none" w:sz="0" w:space="0" w:color="auto"/>
            <w:left w:val="none" w:sz="0" w:space="0" w:color="auto"/>
            <w:bottom w:val="none" w:sz="0" w:space="0" w:color="auto"/>
            <w:right w:val="none" w:sz="0" w:space="0" w:color="auto"/>
          </w:divBdr>
        </w:div>
        <w:div w:id="2029061068">
          <w:marLeft w:val="0"/>
          <w:marRight w:val="0"/>
          <w:marTop w:val="0"/>
          <w:marBottom w:val="0"/>
          <w:divBdr>
            <w:top w:val="none" w:sz="0" w:space="0" w:color="auto"/>
            <w:left w:val="none" w:sz="0" w:space="0" w:color="auto"/>
            <w:bottom w:val="none" w:sz="0" w:space="0" w:color="auto"/>
            <w:right w:val="none" w:sz="0" w:space="0" w:color="auto"/>
          </w:divBdr>
        </w:div>
        <w:div w:id="621770336">
          <w:marLeft w:val="0"/>
          <w:marRight w:val="0"/>
          <w:marTop w:val="0"/>
          <w:marBottom w:val="0"/>
          <w:divBdr>
            <w:top w:val="none" w:sz="0" w:space="0" w:color="auto"/>
            <w:left w:val="none" w:sz="0" w:space="0" w:color="auto"/>
            <w:bottom w:val="none" w:sz="0" w:space="0" w:color="auto"/>
            <w:right w:val="none" w:sz="0" w:space="0" w:color="auto"/>
          </w:divBdr>
        </w:div>
        <w:div w:id="1901669967">
          <w:marLeft w:val="0"/>
          <w:marRight w:val="0"/>
          <w:marTop w:val="0"/>
          <w:marBottom w:val="0"/>
          <w:divBdr>
            <w:top w:val="none" w:sz="0" w:space="0" w:color="auto"/>
            <w:left w:val="none" w:sz="0" w:space="0" w:color="auto"/>
            <w:bottom w:val="none" w:sz="0" w:space="0" w:color="auto"/>
            <w:right w:val="none" w:sz="0" w:space="0" w:color="auto"/>
          </w:divBdr>
        </w:div>
        <w:div w:id="891229556">
          <w:marLeft w:val="0"/>
          <w:marRight w:val="0"/>
          <w:marTop w:val="0"/>
          <w:marBottom w:val="0"/>
          <w:divBdr>
            <w:top w:val="none" w:sz="0" w:space="0" w:color="auto"/>
            <w:left w:val="none" w:sz="0" w:space="0" w:color="auto"/>
            <w:bottom w:val="none" w:sz="0" w:space="0" w:color="auto"/>
            <w:right w:val="none" w:sz="0" w:space="0" w:color="auto"/>
          </w:divBdr>
        </w:div>
        <w:div w:id="425924641">
          <w:marLeft w:val="0"/>
          <w:marRight w:val="0"/>
          <w:marTop w:val="0"/>
          <w:marBottom w:val="0"/>
          <w:divBdr>
            <w:top w:val="none" w:sz="0" w:space="0" w:color="auto"/>
            <w:left w:val="none" w:sz="0" w:space="0" w:color="auto"/>
            <w:bottom w:val="none" w:sz="0" w:space="0" w:color="auto"/>
            <w:right w:val="none" w:sz="0" w:space="0" w:color="auto"/>
          </w:divBdr>
        </w:div>
        <w:div w:id="1011644503">
          <w:marLeft w:val="0"/>
          <w:marRight w:val="0"/>
          <w:marTop w:val="0"/>
          <w:marBottom w:val="0"/>
          <w:divBdr>
            <w:top w:val="none" w:sz="0" w:space="0" w:color="auto"/>
            <w:left w:val="none" w:sz="0" w:space="0" w:color="auto"/>
            <w:bottom w:val="none" w:sz="0" w:space="0" w:color="auto"/>
            <w:right w:val="none" w:sz="0" w:space="0" w:color="auto"/>
          </w:divBdr>
        </w:div>
      </w:divsChild>
    </w:div>
    <w:div w:id="1210454375">
      <w:bodyDiv w:val="1"/>
      <w:marLeft w:val="0"/>
      <w:marRight w:val="0"/>
      <w:marTop w:val="0"/>
      <w:marBottom w:val="0"/>
      <w:divBdr>
        <w:top w:val="none" w:sz="0" w:space="0" w:color="auto"/>
        <w:left w:val="none" w:sz="0" w:space="0" w:color="auto"/>
        <w:bottom w:val="none" w:sz="0" w:space="0" w:color="auto"/>
        <w:right w:val="none" w:sz="0" w:space="0" w:color="auto"/>
      </w:divBdr>
    </w:div>
    <w:div w:id="1250887638">
      <w:bodyDiv w:val="1"/>
      <w:marLeft w:val="0"/>
      <w:marRight w:val="0"/>
      <w:marTop w:val="0"/>
      <w:marBottom w:val="0"/>
      <w:divBdr>
        <w:top w:val="none" w:sz="0" w:space="0" w:color="auto"/>
        <w:left w:val="none" w:sz="0" w:space="0" w:color="auto"/>
        <w:bottom w:val="none" w:sz="0" w:space="0" w:color="auto"/>
        <w:right w:val="none" w:sz="0" w:space="0" w:color="auto"/>
      </w:divBdr>
    </w:div>
    <w:div w:id="1279292181">
      <w:bodyDiv w:val="1"/>
      <w:marLeft w:val="0"/>
      <w:marRight w:val="0"/>
      <w:marTop w:val="0"/>
      <w:marBottom w:val="0"/>
      <w:divBdr>
        <w:top w:val="none" w:sz="0" w:space="0" w:color="auto"/>
        <w:left w:val="none" w:sz="0" w:space="0" w:color="auto"/>
        <w:bottom w:val="none" w:sz="0" w:space="0" w:color="auto"/>
        <w:right w:val="none" w:sz="0" w:space="0" w:color="auto"/>
      </w:divBdr>
      <w:divsChild>
        <w:div w:id="128280546">
          <w:marLeft w:val="0"/>
          <w:marRight w:val="0"/>
          <w:marTop w:val="0"/>
          <w:marBottom w:val="0"/>
          <w:divBdr>
            <w:top w:val="none" w:sz="0" w:space="0" w:color="auto"/>
            <w:left w:val="none" w:sz="0" w:space="0" w:color="auto"/>
            <w:bottom w:val="none" w:sz="0" w:space="0" w:color="auto"/>
            <w:right w:val="none" w:sz="0" w:space="0" w:color="auto"/>
          </w:divBdr>
        </w:div>
        <w:div w:id="1618634141">
          <w:marLeft w:val="0"/>
          <w:marRight w:val="0"/>
          <w:marTop w:val="0"/>
          <w:marBottom w:val="0"/>
          <w:divBdr>
            <w:top w:val="none" w:sz="0" w:space="0" w:color="auto"/>
            <w:left w:val="none" w:sz="0" w:space="0" w:color="auto"/>
            <w:bottom w:val="none" w:sz="0" w:space="0" w:color="auto"/>
            <w:right w:val="none" w:sz="0" w:space="0" w:color="auto"/>
          </w:divBdr>
        </w:div>
        <w:div w:id="1383554655">
          <w:marLeft w:val="0"/>
          <w:marRight w:val="0"/>
          <w:marTop w:val="0"/>
          <w:marBottom w:val="0"/>
          <w:divBdr>
            <w:top w:val="none" w:sz="0" w:space="0" w:color="auto"/>
            <w:left w:val="none" w:sz="0" w:space="0" w:color="auto"/>
            <w:bottom w:val="none" w:sz="0" w:space="0" w:color="auto"/>
            <w:right w:val="none" w:sz="0" w:space="0" w:color="auto"/>
          </w:divBdr>
        </w:div>
        <w:div w:id="2056615661">
          <w:marLeft w:val="0"/>
          <w:marRight w:val="0"/>
          <w:marTop w:val="0"/>
          <w:marBottom w:val="0"/>
          <w:divBdr>
            <w:top w:val="none" w:sz="0" w:space="0" w:color="auto"/>
            <w:left w:val="none" w:sz="0" w:space="0" w:color="auto"/>
            <w:bottom w:val="none" w:sz="0" w:space="0" w:color="auto"/>
            <w:right w:val="none" w:sz="0" w:space="0" w:color="auto"/>
          </w:divBdr>
        </w:div>
        <w:div w:id="1694452074">
          <w:marLeft w:val="0"/>
          <w:marRight w:val="0"/>
          <w:marTop w:val="0"/>
          <w:marBottom w:val="0"/>
          <w:divBdr>
            <w:top w:val="none" w:sz="0" w:space="0" w:color="auto"/>
            <w:left w:val="none" w:sz="0" w:space="0" w:color="auto"/>
            <w:bottom w:val="none" w:sz="0" w:space="0" w:color="auto"/>
            <w:right w:val="none" w:sz="0" w:space="0" w:color="auto"/>
          </w:divBdr>
        </w:div>
        <w:div w:id="1127623945">
          <w:marLeft w:val="0"/>
          <w:marRight w:val="0"/>
          <w:marTop w:val="0"/>
          <w:marBottom w:val="0"/>
          <w:divBdr>
            <w:top w:val="none" w:sz="0" w:space="0" w:color="auto"/>
            <w:left w:val="none" w:sz="0" w:space="0" w:color="auto"/>
            <w:bottom w:val="none" w:sz="0" w:space="0" w:color="auto"/>
            <w:right w:val="none" w:sz="0" w:space="0" w:color="auto"/>
          </w:divBdr>
        </w:div>
        <w:div w:id="1317339594">
          <w:marLeft w:val="0"/>
          <w:marRight w:val="0"/>
          <w:marTop w:val="0"/>
          <w:marBottom w:val="0"/>
          <w:divBdr>
            <w:top w:val="none" w:sz="0" w:space="0" w:color="auto"/>
            <w:left w:val="none" w:sz="0" w:space="0" w:color="auto"/>
            <w:bottom w:val="none" w:sz="0" w:space="0" w:color="auto"/>
            <w:right w:val="none" w:sz="0" w:space="0" w:color="auto"/>
          </w:divBdr>
        </w:div>
        <w:div w:id="585768067">
          <w:marLeft w:val="0"/>
          <w:marRight w:val="0"/>
          <w:marTop w:val="0"/>
          <w:marBottom w:val="0"/>
          <w:divBdr>
            <w:top w:val="none" w:sz="0" w:space="0" w:color="auto"/>
            <w:left w:val="none" w:sz="0" w:space="0" w:color="auto"/>
            <w:bottom w:val="none" w:sz="0" w:space="0" w:color="auto"/>
            <w:right w:val="none" w:sz="0" w:space="0" w:color="auto"/>
          </w:divBdr>
        </w:div>
      </w:divsChild>
    </w:div>
    <w:div w:id="1420636680">
      <w:bodyDiv w:val="1"/>
      <w:marLeft w:val="0"/>
      <w:marRight w:val="0"/>
      <w:marTop w:val="0"/>
      <w:marBottom w:val="0"/>
      <w:divBdr>
        <w:top w:val="none" w:sz="0" w:space="0" w:color="auto"/>
        <w:left w:val="none" w:sz="0" w:space="0" w:color="auto"/>
        <w:bottom w:val="none" w:sz="0" w:space="0" w:color="auto"/>
        <w:right w:val="none" w:sz="0" w:space="0" w:color="auto"/>
      </w:divBdr>
      <w:divsChild>
        <w:div w:id="1217275702">
          <w:marLeft w:val="0"/>
          <w:marRight w:val="0"/>
          <w:marTop w:val="0"/>
          <w:marBottom w:val="0"/>
          <w:divBdr>
            <w:top w:val="none" w:sz="0" w:space="0" w:color="auto"/>
            <w:left w:val="none" w:sz="0" w:space="0" w:color="auto"/>
            <w:bottom w:val="none" w:sz="0" w:space="0" w:color="auto"/>
            <w:right w:val="none" w:sz="0" w:space="0" w:color="auto"/>
          </w:divBdr>
        </w:div>
        <w:div w:id="1521895059">
          <w:marLeft w:val="0"/>
          <w:marRight w:val="0"/>
          <w:marTop w:val="0"/>
          <w:marBottom w:val="0"/>
          <w:divBdr>
            <w:top w:val="none" w:sz="0" w:space="0" w:color="auto"/>
            <w:left w:val="none" w:sz="0" w:space="0" w:color="auto"/>
            <w:bottom w:val="none" w:sz="0" w:space="0" w:color="auto"/>
            <w:right w:val="none" w:sz="0" w:space="0" w:color="auto"/>
          </w:divBdr>
        </w:div>
        <w:div w:id="117384126">
          <w:marLeft w:val="0"/>
          <w:marRight w:val="0"/>
          <w:marTop w:val="0"/>
          <w:marBottom w:val="0"/>
          <w:divBdr>
            <w:top w:val="none" w:sz="0" w:space="0" w:color="auto"/>
            <w:left w:val="none" w:sz="0" w:space="0" w:color="auto"/>
            <w:bottom w:val="none" w:sz="0" w:space="0" w:color="auto"/>
            <w:right w:val="none" w:sz="0" w:space="0" w:color="auto"/>
          </w:divBdr>
        </w:div>
      </w:divsChild>
    </w:div>
    <w:div w:id="1521432344">
      <w:bodyDiv w:val="1"/>
      <w:marLeft w:val="0"/>
      <w:marRight w:val="0"/>
      <w:marTop w:val="0"/>
      <w:marBottom w:val="0"/>
      <w:divBdr>
        <w:top w:val="none" w:sz="0" w:space="0" w:color="auto"/>
        <w:left w:val="none" w:sz="0" w:space="0" w:color="auto"/>
        <w:bottom w:val="none" w:sz="0" w:space="0" w:color="auto"/>
        <w:right w:val="none" w:sz="0" w:space="0" w:color="auto"/>
      </w:divBdr>
    </w:div>
    <w:div w:id="1622111692">
      <w:bodyDiv w:val="1"/>
      <w:marLeft w:val="0"/>
      <w:marRight w:val="0"/>
      <w:marTop w:val="0"/>
      <w:marBottom w:val="0"/>
      <w:divBdr>
        <w:top w:val="none" w:sz="0" w:space="0" w:color="auto"/>
        <w:left w:val="none" w:sz="0" w:space="0" w:color="auto"/>
        <w:bottom w:val="none" w:sz="0" w:space="0" w:color="auto"/>
        <w:right w:val="none" w:sz="0" w:space="0" w:color="auto"/>
      </w:divBdr>
    </w:div>
    <w:div w:id="1666207325">
      <w:bodyDiv w:val="1"/>
      <w:marLeft w:val="0"/>
      <w:marRight w:val="0"/>
      <w:marTop w:val="0"/>
      <w:marBottom w:val="0"/>
      <w:divBdr>
        <w:top w:val="none" w:sz="0" w:space="0" w:color="auto"/>
        <w:left w:val="none" w:sz="0" w:space="0" w:color="auto"/>
        <w:bottom w:val="none" w:sz="0" w:space="0" w:color="auto"/>
        <w:right w:val="none" w:sz="0" w:space="0" w:color="auto"/>
      </w:divBdr>
    </w:div>
    <w:div w:id="1895846806">
      <w:bodyDiv w:val="1"/>
      <w:marLeft w:val="0"/>
      <w:marRight w:val="0"/>
      <w:marTop w:val="0"/>
      <w:marBottom w:val="0"/>
      <w:divBdr>
        <w:top w:val="none" w:sz="0" w:space="0" w:color="auto"/>
        <w:left w:val="none" w:sz="0" w:space="0" w:color="auto"/>
        <w:bottom w:val="none" w:sz="0" w:space="0" w:color="auto"/>
        <w:right w:val="none" w:sz="0" w:space="0" w:color="auto"/>
      </w:divBdr>
      <w:divsChild>
        <w:div w:id="836305037">
          <w:marLeft w:val="0"/>
          <w:marRight w:val="0"/>
          <w:marTop w:val="0"/>
          <w:marBottom w:val="0"/>
          <w:divBdr>
            <w:top w:val="none" w:sz="0" w:space="0" w:color="auto"/>
            <w:left w:val="none" w:sz="0" w:space="0" w:color="auto"/>
            <w:bottom w:val="none" w:sz="0" w:space="0" w:color="auto"/>
            <w:right w:val="none" w:sz="0" w:space="0" w:color="auto"/>
          </w:divBdr>
        </w:div>
        <w:div w:id="862325939">
          <w:marLeft w:val="0"/>
          <w:marRight w:val="0"/>
          <w:marTop w:val="0"/>
          <w:marBottom w:val="0"/>
          <w:divBdr>
            <w:top w:val="none" w:sz="0" w:space="0" w:color="auto"/>
            <w:left w:val="none" w:sz="0" w:space="0" w:color="auto"/>
            <w:bottom w:val="none" w:sz="0" w:space="0" w:color="auto"/>
            <w:right w:val="none" w:sz="0" w:space="0" w:color="auto"/>
          </w:divBdr>
        </w:div>
        <w:div w:id="881019295">
          <w:marLeft w:val="0"/>
          <w:marRight w:val="0"/>
          <w:marTop w:val="0"/>
          <w:marBottom w:val="0"/>
          <w:divBdr>
            <w:top w:val="none" w:sz="0" w:space="0" w:color="auto"/>
            <w:left w:val="none" w:sz="0" w:space="0" w:color="auto"/>
            <w:bottom w:val="none" w:sz="0" w:space="0" w:color="auto"/>
            <w:right w:val="none" w:sz="0" w:space="0" w:color="auto"/>
          </w:divBdr>
        </w:div>
      </w:divsChild>
    </w:div>
    <w:div w:id="204139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novationfunding@belfastcity.gov.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martbelfast.city/2025/05/belfast-5g-innovation-funding/"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g"/><Relationship Id="rId19"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documenttasks/documenttasks1.xml><?xml version="1.0" encoding="utf-8"?>
<t:Tasks xmlns:t="http://schemas.microsoft.com/office/tasks/2019/documenttasks" xmlns:oel="http://schemas.microsoft.com/office/2019/extlst">
  <t:Task id="{014ED5A3-88B3-48A4-A0F3-C8B62E05C25C}">
    <t:Anchor>
      <t:Comment id="341691207"/>
    </t:Anchor>
    <t:History>
      <t:Event id="{9759A883-B4DD-40A6-9B91-AC7B74B371FA}" time="2024-08-19T15:21:14.768Z">
        <t:Attribution userId="S::feepaula@belfastcity.gov.uk::9ae8dad1-8d94-412a-b16b-eecc18ecd2aa" userProvider="AD" userName="Paula Fee"/>
        <t:Anchor>
          <t:Comment id="341691207"/>
        </t:Anchor>
        <t:Create/>
      </t:Event>
      <t:Event id="{2A199A2B-1496-48F7-9BFA-4A382431D56E}" time="2024-08-19T15:21:14.768Z">
        <t:Attribution userId="S::feepaula@belfastcity.gov.uk::9ae8dad1-8d94-412a-b16b-eecc18ecd2aa" userProvider="AD" userName="Paula Fee"/>
        <t:Anchor>
          <t:Comment id="341691207"/>
        </t:Anchor>
        <t:Assign userId="S::NoakesJ@belfastcity.gov.uk::ba73908d-c4a9-4be2-a52e-6e3b9b7620ff" userProvider="AD" userName="James Noakes"/>
      </t:Event>
      <t:Event id="{88923C0E-2FED-4607-B329-EE52BF80FF19}" time="2024-08-19T15:21:14.768Z">
        <t:Attribution userId="S::feepaula@belfastcity.gov.uk::9ae8dad1-8d94-412a-b16b-eecc18ecd2aa" userProvider="AD" userName="Paula Fee"/>
        <t:Anchor>
          <t:Comment id="341691207"/>
        </t:Anchor>
        <t:SetTitle title="@James Noakes Has the funding split by quarters been removed from the spreadsheet?"/>
      </t:Event>
      <t:Event id="{B4B65BFA-909B-4C3F-B563-929A0701301F}" time="2024-08-19T15:25:07.582Z">
        <t:Attribution userId="S::noakesj@belfastcity.gov.uk::ba73908d-c4a9-4be2-a52e-6e3b9b7620ff" userProvider="AD" userName="James Noakes"/>
        <t:Progress percentComplete="100"/>
      </t:Event>
      <t:Event id="{1709FF2D-6251-4E20-A36E-DA025772352C}" time="2024-08-19T15:31:48.142Z">
        <t:Attribution userId="S::feepaula@belfastcity.gov.uk::9ae8dad1-8d94-412a-b16b-eecc18ecd2aa" userProvider="AD" userName="Paula Fee"/>
        <t:Progress percentComplete="0"/>
      </t:Event>
    </t:History>
  </t:Task>
  <t:Task id="{34C312C2-7BE4-409A-85F8-26BE56FB717B}">
    <t:Anchor>
      <t:Comment id="677765643"/>
    </t:Anchor>
    <t:History>
      <t:Event id="{4669F8A6-50AA-4423-8CEC-683AAF8B71EF}" time="2024-08-19T15:08:52.532Z">
        <t:Attribution userId="S::feepaula@belfastcity.gov.uk::9ae8dad1-8d94-412a-b16b-eecc18ecd2aa" userProvider="AD" userName="Paula Fee"/>
        <t:Anchor>
          <t:Comment id="677765643"/>
        </t:Anchor>
        <t:Create/>
      </t:Event>
      <t:Event id="{442861C3-F28C-4FDF-AFEF-C9CF8CE8FE63}" time="2024-08-19T15:08:52.532Z">
        <t:Attribution userId="S::feepaula@belfastcity.gov.uk::9ae8dad1-8d94-412a-b16b-eecc18ecd2aa" userProvider="AD" userName="Paula Fee"/>
        <t:Anchor>
          <t:Comment id="677765643"/>
        </t:Anchor>
        <t:Assign userId="S::NoakesJ@belfastcity.gov.uk::ba73908d-c4a9-4be2-a52e-6e3b9b7620ff" userProvider="AD" userName="James Noakes"/>
      </t:Event>
      <t:Event id="{1501B8B1-7F6C-493E-B4E2-0126FAAFA32E}" time="2024-08-19T15:08:52.532Z">
        <t:Attribution userId="S::feepaula@belfastcity.gov.uk::9ae8dad1-8d94-412a-b16b-eecc18ecd2aa" userProvider="AD" userName="Paula Fee"/>
        <t:Anchor>
          <t:Comment id="677765643"/>
        </t:Anchor>
        <t:SetTitle title="@James Noakes Did Guy suggest putting all illustrations in the Word doc itself rather than attaching a PDF?"/>
      </t:Event>
      <t:Event id="{38AFB759-F5D0-47CA-B5C4-A9EFA339D7CA}" time="2024-08-19T15:19:11.504Z">
        <t:Attribution userId="S::noakesj@belfastcity.gov.uk::ba73908d-c4a9-4be2-a52e-6e3b9b7620ff" userProvider="AD" userName="James Noakes"/>
        <t:Progress percentComplete="100"/>
      </t:Event>
    </t:History>
  </t:Task>
  <t:Task id="{19FBFECA-2536-4689-94EF-2ADBD72F0CA6}">
    <t:Anchor>
      <t:Comment id="1697913565"/>
    </t:Anchor>
    <t:History>
      <t:Event id="{40224FF5-9575-4478-9F16-4E20D1ADC272}" time="2024-08-19T15:24:31.509Z">
        <t:Attribution userId="S::feepaula@belfastcity.gov.uk::9ae8dad1-8d94-412a-b16b-eecc18ecd2aa" userProvider="AD" userName="Paula Fee"/>
        <t:Anchor>
          <t:Comment id="1697913565"/>
        </t:Anchor>
        <t:Create/>
      </t:Event>
      <t:Event id="{DD1682AD-4BA4-4A5A-B45D-AF44B9ADEBA4}" time="2024-08-19T15:24:31.509Z">
        <t:Attribution userId="S::feepaula@belfastcity.gov.uk::9ae8dad1-8d94-412a-b16b-eecc18ecd2aa" userProvider="AD" userName="Paula Fee"/>
        <t:Anchor>
          <t:Comment id="1697913565"/>
        </t:Anchor>
        <t:Assign userId="S::NoakesJ@belfastcity.gov.uk::ba73908d-c4a9-4be2-a52e-6e3b9b7620ff" userProvider="AD" userName="James Noakes"/>
      </t:Event>
      <t:Event id="{26A5A39C-D8C1-4E32-B581-78EEC99827F7}" time="2024-08-19T15:24:31.509Z">
        <t:Attribution userId="S::feepaula@belfastcity.gov.uk::9ae8dad1-8d94-412a-b16b-eecc18ecd2aa" userProvider="AD" userName="Paula Fee"/>
        <t:Anchor>
          <t:Comment id="1697913565"/>
        </t:Anchor>
        <t:SetTitle title="@James Noakes Not sure if we should say this - a little confusing. Also, the way it's wording 'as a minimum' people may think that's all they have to do."/>
      </t:Event>
      <t:Event id="{D9FE8C2A-903C-4923-A8DC-CA82587189C6}" time="2024-08-19T15:28:35.736Z">
        <t:Attribution userId="S::noakesj@belfastcity.gov.uk::ba73908d-c4a9-4be2-a52e-6e3b9b7620ff" userProvider="AD" userName="James Noakes"/>
        <t:Progress percentComplete="100"/>
      </t:Event>
      <t:Event id="{8EAC0491-C136-4D1D-8C0E-5FAAD05B770C}" time="2024-08-19T15:33:30.566Z">
        <t:Attribution userId="S::feepaula@belfastcity.gov.uk::9ae8dad1-8d94-412a-b16b-eecc18ecd2aa" userProvider="AD" userName="Paula Fee"/>
        <t:Progress percentComplete="0"/>
      </t:Event>
      <t:Event id="{8D273570-A141-4C76-A8C1-07E7251F2FF0}" time="2024-08-19T15:35:57.178Z">
        <t:Attribution userId="S::noakesj@belfastcity.gov.uk::ba73908d-c4a9-4be2-a52e-6e3b9b7620ff" userProvider="AD" userName="James Noakes"/>
        <t:Progress percentComplete="100"/>
      </t:Event>
    </t:History>
  </t:Task>
</t:Task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a2e2ef-49f2-4601-970f-80c2d8c6cb86">
      <Terms xmlns="http://schemas.microsoft.com/office/infopath/2007/PartnerControls"/>
    </lcf76f155ced4ddcb4097134ff3c332f>
    <TaxCatchAll xmlns="4e7b4680-c9d2-4c34-99c6-047080c3967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B8DA135FFD8C4CAA19EE82D88C4E9D" ma:contentTypeVersion="19" ma:contentTypeDescription="Create a new document." ma:contentTypeScope="" ma:versionID="bcd5e2c3063fd2659aaaa9211835fa6c">
  <xsd:schema xmlns:xsd="http://www.w3.org/2001/XMLSchema" xmlns:xs="http://www.w3.org/2001/XMLSchema" xmlns:p="http://schemas.microsoft.com/office/2006/metadata/properties" xmlns:ns2="4e7b4680-c9d2-4c34-99c6-047080c3967f" xmlns:ns3="1da2e2ef-49f2-4601-970f-80c2d8c6cb86" targetNamespace="http://schemas.microsoft.com/office/2006/metadata/properties" ma:root="true" ma:fieldsID="874e6f89cbff725cbd931edcc0576a73" ns2:_="" ns3:_="">
    <xsd:import namespace="4e7b4680-c9d2-4c34-99c6-047080c3967f"/>
    <xsd:import namespace="1da2e2ef-49f2-4601-970f-80c2d8c6cb8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7b4680-c9d2-4c34-99c6-047080c3967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b797b4d-e490-40fd-9235-cb0e3862d955}" ma:internalName="TaxCatchAll" ma:showField="CatchAllData" ma:web="4e7b4680-c9d2-4c34-99c6-047080c3967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da2e2ef-49f2-4601-970f-80c2d8c6cb8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eb6a71-6fe7-4379-8850-a67e2ed38a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414566-81AB-48D3-83B6-F541B9BC92C8}">
  <ds:schemaRefs>
    <ds:schemaRef ds:uri="http://schemas.microsoft.com/office/2006/metadata/properties"/>
    <ds:schemaRef ds:uri="http://schemas.microsoft.com/office/infopath/2007/PartnerControls"/>
    <ds:schemaRef ds:uri="1da2e2ef-49f2-4601-970f-80c2d8c6cb86"/>
    <ds:schemaRef ds:uri="4e7b4680-c9d2-4c34-99c6-047080c3967f"/>
  </ds:schemaRefs>
</ds:datastoreItem>
</file>

<file path=customXml/itemProps2.xml><?xml version="1.0" encoding="utf-8"?>
<ds:datastoreItem xmlns:ds="http://schemas.openxmlformats.org/officeDocument/2006/customXml" ds:itemID="{00781E4B-E565-4DC6-916A-EC841B8E08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7b4680-c9d2-4c34-99c6-047080c3967f"/>
    <ds:schemaRef ds:uri="1da2e2ef-49f2-4601-970f-80c2d8c6cb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69040F-3727-467A-B0E9-474D046BD8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2016</Words>
  <Characters>11497</Characters>
  <Application>Microsoft Office Word</Application>
  <DocSecurity>0</DocSecurity>
  <Lines>95</Lines>
  <Paragraphs>26</Paragraphs>
  <ScaleCrop>false</ScaleCrop>
  <Company/>
  <LinksUpToDate>false</LinksUpToDate>
  <CharactersWithSpaces>13487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Roisin Bradley</dc:creator>
  <cp:keywords/>
  <dc:description/>
  <cp:lastModifiedBy>Paula Fee</cp:lastModifiedBy>
  <cp:revision>172</cp:revision>
  <dcterms:created xsi:type="dcterms:W3CDTF">2024-08-09T19:53:00Z</dcterms:created>
  <dcterms:modified xsi:type="dcterms:W3CDTF">2025-06-23T09:05:00Z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0x01010077B8DA135FFD8C4CAA19EE82D88C4E9D</vt:lpwstr>
  </property>
  <property fmtid="{D5CDD505-2E9C-101B-9397-08002B2CF9AE}" pid="3" name="MediaServiceImageTags">
    <vt:lpwstr/>
  </property>
</Properties>
</file>